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825E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6E032A23" w14:textId="2311B03B" w:rsidR="003C1A8B" w:rsidRDefault="00B701EA">
      <w:pPr>
        <w:spacing w:before="89" w:line="360" w:lineRule="auto"/>
        <w:ind w:left="3456" w:right="807" w:hanging="271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EDITAL DE CONTRATAÇÃO DE FUNCIONÁRIO </w:t>
      </w:r>
      <w:r w:rsidR="00386D92">
        <w:rPr>
          <w:b/>
          <w:sz w:val="32"/>
          <w:szCs w:val="32"/>
        </w:rPr>
        <w:t>00</w:t>
      </w:r>
      <w:r w:rsidR="003D53D4">
        <w:rPr>
          <w:b/>
          <w:sz w:val="32"/>
          <w:szCs w:val="32"/>
        </w:rPr>
        <w:t>4</w:t>
      </w:r>
      <w:r w:rsidR="00386D92">
        <w:rPr>
          <w:b/>
          <w:sz w:val="32"/>
          <w:szCs w:val="32"/>
        </w:rPr>
        <w:t>/2025</w:t>
      </w:r>
    </w:p>
    <w:p w14:paraId="0A746054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36"/>
          <w:szCs w:val="36"/>
        </w:rPr>
      </w:pPr>
    </w:p>
    <w:p w14:paraId="2DA0214D" w14:textId="0F712A5E" w:rsidR="003C1A8B" w:rsidRDefault="00B701EA" w:rsidP="002E74D9">
      <w:pPr>
        <w:spacing w:line="360" w:lineRule="auto"/>
        <w:ind w:left="182" w:right="2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APAC - Associação de Proteção e Assistência aos Condenados de </w:t>
      </w:r>
      <w:r w:rsidR="00607ECA">
        <w:rPr>
          <w:b/>
          <w:sz w:val="24"/>
          <w:szCs w:val="24"/>
        </w:rPr>
        <w:t>Paracatu</w:t>
      </w:r>
      <w:r w:rsidR="00682422">
        <w:rPr>
          <w:b/>
          <w:sz w:val="24"/>
          <w:szCs w:val="24"/>
        </w:rPr>
        <w:t>/MG</w:t>
      </w:r>
      <w:r>
        <w:rPr>
          <w:sz w:val="24"/>
          <w:szCs w:val="24"/>
        </w:rPr>
        <w:t xml:space="preserve">, no uso de suas atribuições, com fim de contratar funcionários para compor seu Quadro Funcional, promove seleção simplificada - Edital </w:t>
      </w:r>
      <w:r w:rsidR="00386D92">
        <w:rPr>
          <w:sz w:val="24"/>
          <w:szCs w:val="24"/>
          <w:u w:val="single"/>
        </w:rPr>
        <w:t>00</w:t>
      </w:r>
      <w:r w:rsidR="003D53D4">
        <w:rPr>
          <w:sz w:val="24"/>
          <w:szCs w:val="24"/>
          <w:u w:val="single"/>
        </w:rPr>
        <w:t>4</w:t>
      </w:r>
      <w:r w:rsidR="00386D92">
        <w:rPr>
          <w:sz w:val="24"/>
          <w:szCs w:val="24"/>
          <w:u w:val="single"/>
        </w:rPr>
        <w:t>/2025</w:t>
      </w:r>
      <w:r>
        <w:rPr>
          <w:sz w:val="24"/>
          <w:szCs w:val="24"/>
        </w:rPr>
        <w:t xml:space="preserve"> nos termos seguintes:</w:t>
      </w:r>
    </w:p>
    <w:p w14:paraId="732A55F2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35"/>
          <w:szCs w:val="35"/>
        </w:rPr>
      </w:pPr>
    </w:p>
    <w:p w14:paraId="3A300FFD" w14:textId="77777777" w:rsidR="003C1A8B" w:rsidRDefault="00B701EA">
      <w:pPr>
        <w:pStyle w:val="Ttulo1"/>
        <w:spacing w:before="1"/>
        <w:ind w:left="182" w:firstLine="0"/>
        <w:jc w:val="both"/>
      </w:pPr>
      <w:r>
        <w:t>FUNDAMENTAÇÃO LEGAL:</w:t>
      </w:r>
    </w:p>
    <w:p w14:paraId="30A3C265" w14:textId="77777777" w:rsidR="00386D92" w:rsidRDefault="00386D92" w:rsidP="00386D92">
      <w:pPr>
        <w:spacing w:before="136" w:line="360" w:lineRule="auto"/>
        <w:ind w:left="182" w:right="2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Decreto-Lei 5.452/1943 (CLT - Consolidação das Leis do Trabalho), Lei 13.019/2014 e </w:t>
      </w:r>
      <w:r w:rsidRPr="005B2C77">
        <w:rPr>
          <w:sz w:val="24"/>
          <w:szCs w:val="24"/>
        </w:rPr>
        <w:t>Resolução SEJUSP n° 166/2021</w:t>
      </w:r>
      <w:r>
        <w:rPr>
          <w:sz w:val="24"/>
          <w:szCs w:val="24"/>
        </w:rPr>
        <w:t xml:space="preserve">. </w:t>
      </w:r>
      <w:r w:rsidRPr="007066F8">
        <w:rPr>
          <w:sz w:val="24"/>
          <w:szCs w:val="24"/>
        </w:rPr>
        <w:t>Lei 11.788, de 25 de setembro de 2008, Lei 13.019/2014 e Resolução SEJUSP n° 166/2021</w:t>
      </w:r>
      <w:r>
        <w:rPr>
          <w:sz w:val="24"/>
          <w:szCs w:val="24"/>
        </w:rPr>
        <w:t>.</w:t>
      </w:r>
    </w:p>
    <w:p w14:paraId="3970C056" w14:textId="77777777" w:rsidR="003C1A8B" w:rsidRDefault="00B701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before="230"/>
        <w:rPr>
          <w:color w:val="000000"/>
        </w:rPr>
      </w:pPr>
      <w:r>
        <w:rPr>
          <w:b/>
          <w:color w:val="000000"/>
          <w:sz w:val="24"/>
          <w:szCs w:val="24"/>
        </w:rPr>
        <w:t>DO OBJETO:</w:t>
      </w:r>
    </w:p>
    <w:p w14:paraId="358F7D88" w14:textId="49FFCA37" w:rsidR="003C1A8B" w:rsidRDefault="00B701EA">
      <w:pPr>
        <w:spacing w:before="136" w:line="360" w:lineRule="auto"/>
        <w:ind w:left="182" w:right="237"/>
        <w:jc w:val="both"/>
        <w:rPr>
          <w:sz w:val="24"/>
          <w:szCs w:val="24"/>
        </w:rPr>
      </w:pPr>
      <w:r>
        <w:rPr>
          <w:sz w:val="24"/>
          <w:szCs w:val="24"/>
        </w:rPr>
        <w:t>O objeto do presente processo simplificado é a contratação de empregados por prazo indeterminado</w:t>
      </w:r>
      <w:r w:rsidR="00282FAC">
        <w:rPr>
          <w:sz w:val="24"/>
          <w:szCs w:val="24"/>
        </w:rPr>
        <w:t xml:space="preserve"> e a formação de cadastro de reserva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conforme especificações e condições gerais contidas neste Edital.</w:t>
      </w:r>
    </w:p>
    <w:p w14:paraId="2427BEB5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23CBF63B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62B1EC0E" w14:textId="77777777" w:rsidR="003C1A8B" w:rsidRDefault="00B701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rPr>
          <w:color w:val="000000"/>
        </w:rPr>
      </w:pPr>
      <w:r>
        <w:rPr>
          <w:b/>
          <w:color w:val="000000"/>
          <w:sz w:val="24"/>
          <w:szCs w:val="24"/>
        </w:rPr>
        <w:t>DOS CARGOS E VAGAS:</w:t>
      </w:r>
    </w:p>
    <w:p w14:paraId="16DCD03A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tbl>
      <w:tblPr>
        <w:tblStyle w:val="2"/>
        <w:tblW w:w="8629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1418"/>
        <w:gridCol w:w="1869"/>
        <w:gridCol w:w="2137"/>
      </w:tblGrid>
      <w:tr w:rsidR="003C1A8B" w14:paraId="4BB18A78" w14:textId="77777777" w:rsidTr="00C47A6A">
        <w:trPr>
          <w:trHeight w:val="827"/>
        </w:trPr>
        <w:tc>
          <w:tcPr>
            <w:tcW w:w="3205" w:type="dxa"/>
          </w:tcPr>
          <w:p w14:paraId="302CF8AB" w14:textId="77777777" w:rsidR="003C1A8B" w:rsidRDefault="00B70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1063" w:right="1058"/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Hlk92197240"/>
            <w:r>
              <w:rPr>
                <w:b/>
                <w:color w:val="000000"/>
                <w:sz w:val="24"/>
                <w:szCs w:val="24"/>
              </w:rPr>
              <w:t>CARGOS</w:t>
            </w:r>
          </w:p>
        </w:tc>
        <w:tc>
          <w:tcPr>
            <w:tcW w:w="1418" w:type="dxa"/>
          </w:tcPr>
          <w:p w14:paraId="484C896B" w14:textId="77777777" w:rsidR="003C1A8B" w:rsidRDefault="00B70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119" w:right="1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VAGAS</w:t>
            </w:r>
          </w:p>
        </w:tc>
        <w:tc>
          <w:tcPr>
            <w:tcW w:w="1869" w:type="dxa"/>
          </w:tcPr>
          <w:p w14:paraId="3B40AAC8" w14:textId="77777777" w:rsidR="003C1A8B" w:rsidRDefault="00B70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REGIME DE</w:t>
            </w:r>
          </w:p>
          <w:p w14:paraId="3AE49D7D" w14:textId="77777777" w:rsidR="003C1A8B" w:rsidRDefault="00B70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38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2137" w:type="dxa"/>
          </w:tcPr>
          <w:p w14:paraId="6F7A8E49" w14:textId="77777777" w:rsidR="003C1A8B" w:rsidRDefault="00B70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84" w:right="8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REMUNERAÇÃO</w:t>
            </w:r>
          </w:p>
        </w:tc>
      </w:tr>
      <w:tr w:rsidR="00C47A6A" w14:paraId="0C35025B" w14:textId="77777777" w:rsidTr="00607ECA">
        <w:trPr>
          <w:trHeight w:val="342"/>
        </w:trPr>
        <w:tc>
          <w:tcPr>
            <w:tcW w:w="3205" w:type="dxa"/>
            <w:vAlign w:val="center"/>
          </w:tcPr>
          <w:p w14:paraId="78517CF2" w14:textId="5AE15309" w:rsidR="00C47A6A" w:rsidRPr="00607ECA" w:rsidRDefault="00D7374D" w:rsidP="00607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Inspetor de Segurança</w:t>
            </w:r>
            <w:r w:rsidR="00DA254E">
              <w:rPr>
                <w:color w:val="000000"/>
                <w:sz w:val="24"/>
                <w:szCs w:val="24"/>
              </w:rPr>
              <w:t xml:space="preserve"> Masculino</w:t>
            </w:r>
          </w:p>
        </w:tc>
        <w:tc>
          <w:tcPr>
            <w:tcW w:w="1418" w:type="dxa"/>
            <w:vAlign w:val="center"/>
          </w:tcPr>
          <w:p w14:paraId="69333717" w14:textId="05DFF938" w:rsidR="00C47A6A" w:rsidRPr="00607ECA" w:rsidRDefault="000B7F23" w:rsidP="00607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4"/>
                <w:szCs w:val="24"/>
              </w:rPr>
            </w:pPr>
            <w:r w:rsidRPr="00607ECA">
              <w:rPr>
                <w:color w:val="000000"/>
                <w:sz w:val="24"/>
                <w:szCs w:val="24"/>
              </w:rPr>
              <w:t xml:space="preserve">01 </w:t>
            </w:r>
            <w:r w:rsidR="00607ECA" w:rsidRPr="00607ECA">
              <w:rPr>
                <w:color w:val="000000"/>
                <w:sz w:val="24"/>
                <w:szCs w:val="24"/>
              </w:rPr>
              <w:t>(uma)</w:t>
            </w:r>
            <w:r w:rsidR="00D7374D">
              <w:rPr>
                <w:color w:val="000000"/>
                <w:sz w:val="24"/>
                <w:szCs w:val="24"/>
              </w:rPr>
              <w:t xml:space="preserve"> + cadastro reserva</w:t>
            </w:r>
          </w:p>
        </w:tc>
        <w:tc>
          <w:tcPr>
            <w:tcW w:w="1869" w:type="dxa"/>
            <w:vAlign w:val="center"/>
          </w:tcPr>
          <w:p w14:paraId="6CD54BD6" w14:textId="525F40EB" w:rsidR="00C47A6A" w:rsidRPr="00607ECA" w:rsidRDefault="00D7374D" w:rsidP="00607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12x36</w:t>
            </w:r>
          </w:p>
        </w:tc>
        <w:tc>
          <w:tcPr>
            <w:tcW w:w="2137" w:type="dxa"/>
            <w:vAlign w:val="center"/>
          </w:tcPr>
          <w:p w14:paraId="4DCB52D1" w14:textId="740D02E1" w:rsidR="00C47A6A" w:rsidRPr="00607ECA" w:rsidRDefault="00C47A6A" w:rsidP="00607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7" w:right="83"/>
              <w:jc w:val="center"/>
              <w:rPr>
                <w:color w:val="000000"/>
                <w:sz w:val="24"/>
                <w:szCs w:val="24"/>
              </w:rPr>
            </w:pPr>
            <w:r w:rsidRPr="005B6086">
              <w:rPr>
                <w:b/>
                <w:bCs/>
                <w:color w:val="000000"/>
                <w:sz w:val="24"/>
                <w:szCs w:val="24"/>
              </w:rPr>
              <w:t xml:space="preserve">R$ </w:t>
            </w:r>
            <w:r w:rsidR="005B6086" w:rsidRPr="005B6086">
              <w:rPr>
                <w:b/>
                <w:bCs/>
                <w:color w:val="000000"/>
                <w:sz w:val="24"/>
                <w:szCs w:val="24"/>
              </w:rPr>
              <w:t>3.139,45</w:t>
            </w:r>
            <w:r w:rsidRPr="00607ECA">
              <w:rPr>
                <w:color w:val="000000"/>
                <w:sz w:val="24"/>
                <w:szCs w:val="24"/>
              </w:rPr>
              <w:t xml:space="preserve"> </w:t>
            </w:r>
            <w:r w:rsidR="005B6086">
              <w:rPr>
                <w:color w:val="000000"/>
                <w:sz w:val="24"/>
                <w:szCs w:val="24"/>
              </w:rPr>
              <w:t>(três mil, cento e trinta e nove reais e quarenta e cinco centavos)</w:t>
            </w:r>
          </w:p>
        </w:tc>
      </w:tr>
      <w:tr w:rsidR="003D53D4" w14:paraId="3AECB909" w14:textId="77777777" w:rsidTr="00607ECA">
        <w:trPr>
          <w:trHeight w:val="342"/>
        </w:trPr>
        <w:tc>
          <w:tcPr>
            <w:tcW w:w="3205" w:type="dxa"/>
            <w:vAlign w:val="center"/>
          </w:tcPr>
          <w:p w14:paraId="19A6FE82" w14:textId="4021CF18" w:rsidR="003D53D4" w:rsidRDefault="003D53D4" w:rsidP="003D5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Auxiliar Administrativa (o)</w:t>
            </w:r>
          </w:p>
        </w:tc>
        <w:tc>
          <w:tcPr>
            <w:tcW w:w="1418" w:type="dxa"/>
            <w:vAlign w:val="center"/>
          </w:tcPr>
          <w:p w14:paraId="6C129811" w14:textId="77777777" w:rsidR="003D53D4" w:rsidRDefault="003D53D4" w:rsidP="003D5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4"/>
                <w:szCs w:val="24"/>
              </w:rPr>
            </w:pPr>
          </w:p>
          <w:p w14:paraId="367E82B7" w14:textId="2060C7E7" w:rsidR="003D53D4" w:rsidRPr="00607ECA" w:rsidRDefault="003D53D4" w:rsidP="003D5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4"/>
                <w:szCs w:val="24"/>
              </w:rPr>
            </w:pPr>
            <w:r w:rsidRPr="00607ECA">
              <w:rPr>
                <w:color w:val="000000"/>
                <w:sz w:val="24"/>
                <w:szCs w:val="24"/>
              </w:rPr>
              <w:t>01 (uma)</w:t>
            </w:r>
            <w:r>
              <w:rPr>
                <w:color w:val="000000"/>
                <w:sz w:val="24"/>
                <w:szCs w:val="24"/>
              </w:rPr>
              <w:t xml:space="preserve"> + cadastro reserva</w:t>
            </w:r>
          </w:p>
        </w:tc>
        <w:tc>
          <w:tcPr>
            <w:tcW w:w="1869" w:type="dxa"/>
            <w:vAlign w:val="center"/>
          </w:tcPr>
          <w:p w14:paraId="2E6976E1" w14:textId="3BE1A8FB" w:rsidR="003D53D4" w:rsidRDefault="003D53D4" w:rsidP="003D5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 horas semanais</w:t>
            </w:r>
          </w:p>
        </w:tc>
        <w:tc>
          <w:tcPr>
            <w:tcW w:w="2137" w:type="dxa"/>
            <w:vAlign w:val="center"/>
          </w:tcPr>
          <w:p w14:paraId="1F026BC2" w14:textId="5B1C8AA3" w:rsidR="003D53D4" w:rsidRPr="005B6086" w:rsidRDefault="003D53D4" w:rsidP="003D5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7" w:right="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R$ 2.192,05 </w:t>
            </w:r>
            <w:r w:rsidRPr="006F7AC2">
              <w:rPr>
                <w:color w:val="000000" w:themeColor="text1"/>
                <w:sz w:val="24"/>
                <w:szCs w:val="24"/>
              </w:rPr>
              <w:t>(dois mil, cento e noventa e dois reais e cinco centavos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7617CC" w14:paraId="798D2304" w14:textId="77777777" w:rsidTr="00607ECA">
        <w:trPr>
          <w:trHeight w:val="342"/>
        </w:trPr>
        <w:tc>
          <w:tcPr>
            <w:tcW w:w="3205" w:type="dxa"/>
            <w:vAlign w:val="center"/>
          </w:tcPr>
          <w:p w14:paraId="2801FEDF" w14:textId="380F94B3" w:rsidR="007617CC" w:rsidRDefault="007617CC" w:rsidP="0076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Estagiário (a)</w:t>
            </w:r>
          </w:p>
        </w:tc>
        <w:tc>
          <w:tcPr>
            <w:tcW w:w="1418" w:type="dxa"/>
            <w:vAlign w:val="center"/>
          </w:tcPr>
          <w:p w14:paraId="6F9B76A8" w14:textId="6C9CC9AE" w:rsidR="007617CC" w:rsidRDefault="007617CC" w:rsidP="0076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4"/>
                <w:szCs w:val="24"/>
              </w:rPr>
            </w:pPr>
            <w:r w:rsidRPr="007066F8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7066F8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três</w:t>
            </w:r>
            <w:r w:rsidRPr="007066F8">
              <w:rPr>
                <w:color w:val="000000"/>
                <w:sz w:val="24"/>
                <w:szCs w:val="24"/>
              </w:rPr>
              <w:t>) + cadastro reserva</w:t>
            </w:r>
          </w:p>
        </w:tc>
        <w:tc>
          <w:tcPr>
            <w:tcW w:w="1869" w:type="dxa"/>
            <w:vAlign w:val="center"/>
          </w:tcPr>
          <w:p w14:paraId="3A23F1B9" w14:textId="4BB310ED" w:rsidR="007617CC" w:rsidRDefault="007617CC" w:rsidP="0076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horas semanais</w:t>
            </w:r>
          </w:p>
        </w:tc>
        <w:tc>
          <w:tcPr>
            <w:tcW w:w="2137" w:type="dxa"/>
            <w:vAlign w:val="center"/>
          </w:tcPr>
          <w:p w14:paraId="0FFD0A9F" w14:textId="2159CD64" w:rsidR="007617CC" w:rsidRDefault="007617CC" w:rsidP="0076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7" w:right="8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89664693"/>
            <w:r w:rsidRPr="007066F8">
              <w:rPr>
                <w:b/>
                <w:bCs/>
                <w:color w:val="000000" w:themeColor="text1"/>
                <w:sz w:val="24"/>
                <w:szCs w:val="24"/>
              </w:rPr>
              <w:t>R$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1.030</w:t>
            </w:r>
            <w:r w:rsidRPr="007066F8">
              <w:rPr>
                <w:b/>
                <w:bCs/>
                <w:color w:val="000000" w:themeColor="text1"/>
                <w:sz w:val="24"/>
                <w:szCs w:val="24"/>
              </w:rPr>
              <w:t xml:space="preserve">,00 </w:t>
            </w:r>
            <w:r w:rsidRPr="007066F8">
              <w:rPr>
                <w:color w:val="000000" w:themeColor="text1"/>
                <w:sz w:val="24"/>
                <w:szCs w:val="24"/>
              </w:rPr>
              <w:t xml:space="preserve">(novecentos e noventa e oito reais) </w:t>
            </w:r>
            <w:bookmarkEnd w:id="1"/>
            <w:r w:rsidRPr="007066F8">
              <w:rPr>
                <w:color w:val="000000" w:themeColor="text1"/>
                <w:sz w:val="24"/>
                <w:szCs w:val="24"/>
              </w:rPr>
              <w:t>mensais</w:t>
            </w:r>
          </w:p>
        </w:tc>
      </w:tr>
      <w:bookmarkEnd w:id="0"/>
    </w:tbl>
    <w:p w14:paraId="09206257" w14:textId="77777777" w:rsidR="003C1A8B" w:rsidRDefault="003C1A8B">
      <w:pPr>
        <w:jc w:val="center"/>
        <w:rPr>
          <w:sz w:val="20"/>
          <w:szCs w:val="20"/>
        </w:rPr>
        <w:sectPr w:rsidR="003C1A8B" w:rsidSect="002E74D9">
          <w:headerReference w:type="default" r:id="rId8"/>
          <w:footerReference w:type="default" r:id="rId9"/>
          <w:pgSz w:w="11910" w:h="16840"/>
          <w:pgMar w:top="1321" w:right="1457" w:bottom="1038" w:left="1520" w:header="284" w:footer="856" w:gutter="0"/>
          <w:pgNumType w:start="1"/>
          <w:cols w:space="720"/>
        </w:sectPr>
      </w:pPr>
    </w:p>
    <w:p w14:paraId="3A694D91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4D182B9" w14:textId="77777777" w:rsidR="003C1A8B" w:rsidRDefault="00B701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rPr>
          <w:color w:val="000000"/>
        </w:rPr>
      </w:pPr>
      <w:r>
        <w:rPr>
          <w:b/>
          <w:color w:val="000000"/>
          <w:sz w:val="24"/>
          <w:szCs w:val="24"/>
        </w:rPr>
        <w:t>ATIVIDADES E REQUISITOS BÁSICOS:</w:t>
      </w:r>
    </w:p>
    <w:p w14:paraId="7A525F06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83A4DE" w14:textId="77777777" w:rsidR="00D7374D" w:rsidRDefault="00D7374D" w:rsidP="00D7374D">
      <w:pPr>
        <w:pStyle w:val="Ttulo4"/>
        <w:numPr>
          <w:ilvl w:val="1"/>
          <w:numId w:val="4"/>
        </w:numPr>
        <w:tabs>
          <w:tab w:val="left" w:pos="1250"/>
        </w:tabs>
        <w:ind w:left="1250" w:hanging="360"/>
      </w:pPr>
      <w:r>
        <w:rPr>
          <w:u w:val="single"/>
        </w:rPr>
        <w:t xml:space="preserve">Inspetor de Segurança </w:t>
      </w:r>
    </w:p>
    <w:p w14:paraId="75589676" w14:textId="77777777" w:rsidR="00D7374D" w:rsidRDefault="00D7374D" w:rsidP="00D7374D">
      <w:pPr>
        <w:tabs>
          <w:tab w:val="left" w:pos="1250"/>
        </w:tabs>
        <w:ind w:left="182"/>
      </w:pPr>
    </w:p>
    <w:p w14:paraId="62912773" w14:textId="77777777" w:rsidR="00D7374D" w:rsidRDefault="00D7374D" w:rsidP="00D7374D">
      <w:pPr>
        <w:pStyle w:val="Ttulo4"/>
        <w:numPr>
          <w:ilvl w:val="2"/>
          <w:numId w:val="4"/>
        </w:numPr>
        <w:tabs>
          <w:tab w:val="left" w:pos="1250"/>
        </w:tabs>
        <w:spacing w:line="360" w:lineRule="auto"/>
        <w:ind w:left="1843"/>
        <w:rPr>
          <w:b w:val="0"/>
        </w:rPr>
      </w:pPr>
      <w:r>
        <w:rPr>
          <w:color w:val="000000"/>
        </w:rPr>
        <w:t xml:space="preserve">Grau de Escolaridade: </w:t>
      </w:r>
      <w:r>
        <w:rPr>
          <w:b w:val="0"/>
          <w:color w:val="000000"/>
        </w:rPr>
        <w:t>Ensino Médio complet</w:t>
      </w:r>
      <w:r>
        <w:rPr>
          <w:b w:val="0"/>
        </w:rPr>
        <w:t xml:space="preserve">o </w:t>
      </w:r>
    </w:p>
    <w:p w14:paraId="75A346E8" w14:textId="77777777" w:rsidR="00D7374D" w:rsidRDefault="00D7374D" w:rsidP="00D7374D">
      <w:pPr>
        <w:pStyle w:val="Ttulo4"/>
        <w:numPr>
          <w:ilvl w:val="2"/>
          <w:numId w:val="4"/>
        </w:numPr>
        <w:tabs>
          <w:tab w:val="left" w:pos="1250"/>
        </w:tabs>
        <w:spacing w:line="360" w:lineRule="auto"/>
        <w:ind w:left="1843"/>
        <w:rPr>
          <w:b w:val="0"/>
        </w:rPr>
      </w:pPr>
      <w:r>
        <w:rPr>
          <w:color w:val="000000"/>
        </w:rPr>
        <w:t xml:space="preserve">Conhecimento específico: </w:t>
      </w:r>
      <w:r>
        <w:rPr>
          <w:b w:val="0"/>
          <w:color w:val="000000"/>
        </w:rPr>
        <w:t>Conhecimento da Metodologia APAC, Regulamento Disciplinar do CRS; Manual do Inspetor de Segurança, Portarias do juízo disciplinando a execução penal.</w:t>
      </w:r>
    </w:p>
    <w:p w14:paraId="13E43436" w14:textId="4A84C593" w:rsidR="00D7374D" w:rsidRDefault="00D7374D" w:rsidP="00D7374D">
      <w:pPr>
        <w:pBdr>
          <w:top w:val="nil"/>
          <w:left w:val="nil"/>
          <w:bottom w:val="nil"/>
          <w:right w:val="nil"/>
          <w:between w:val="nil"/>
        </w:pBdr>
        <w:tabs>
          <w:tab w:val="left" w:pos="1883"/>
          <w:tab w:val="left" w:pos="1884"/>
        </w:tabs>
        <w:spacing w:line="360" w:lineRule="auto"/>
        <w:ind w:left="182"/>
        <w:rPr>
          <w:color w:val="000000"/>
        </w:rPr>
      </w:pPr>
      <w:r>
        <w:rPr>
          <w:b/>
        </w:rPr>
        <w:t xml:space="preserve">3.1.3 </w:t>
      </w:r>
      <w:r>
        <w:rPr>
          <w:b/>
          <w:color w:val="000000"/>
        </w:rPr>
        <w:t>Descrição Sumária:</w:t>
      </w:r>
      <w:r>
        <w:rPr>
          <w:color w:val="000000"/>
        </w:rPr>
        <w:t xml:space="preserve"> Garantir a disciplina e segurança geral do CRS.</w:t>
      </w:r>
    </w:p>
    <w:p w14:paraId="34B3ADE5" w14:textId="2808387D" w:rsidR="00D7374D" w:rsidRDefault="00D7374D" w:rsidP="00D7374D">
      <w:pPr>
        <w:pStyle w:val="Ttulo4"/>
        <w:tabs>
          <w:tab w:val="left" w:pos="1883"/>
          <w:tab w:val="left" w:pos="1884"/>
        </w:tabs>
        <w:spacing w:line="360" w:lineRule="auto"/>
        <w:ind w:left="182" w:firstLine="0"/>
        <w:jc w:val="left"/>
      </w:pPr>
      <w:r>
        <w:t>3.1.4 Atribuições/Tarefas:</w:t>
      </w:r>
    </w:p>
    <w:p w14:paraId="15AF2078" w14:textId="48CD664E" w:rsidR="00D7374D" w:rsidRPr="00204159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81"/>
        <w:rPr>
          <w:color w:val="000000" w:themeColor="text1"/>
        </w:rPr>
      </w:pPr>
      <w:r w:rsidRPr="00204159">
        <w:rPr>
          <w:color w:val="000000" w:themeColor="text1"/>
        </w:rPr>
        <w:t>Manter os portões, que dão acesso ao interior do Centro de Reintegração Social, devidamente fechados</w:t>
      </w:r>
      <w:r w:rsidR="00D7374D" w:rsidRPr="00204159">
        <w:rPr>
          <w:color w:val="000000" w:themeColor="text1"/>
        </w:rPr>
        <w:t>;</w:t>
      </w:r>
    </w:p>
    <w:p w14:paraId="7A7D63E5" w14:textId="0E734316" w:rsidR="00D7374D" w:rsidRPr="00204159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rPr>
          <w:color w:val="000000" w:themeColor="text1"/>
        </w:rPr>
      </w:pPr>
      <w:r w:rsidRPr="00204159">
        <w:rPr>
          <w:color w:val="000000" w:themeColor="text1"/>
        </w:rPr>
        <w:t>Supervisionar as fichas de controle de saída de recuperandos do Centro de Reintegração Social, nas permissões para escolta, procura de trabalho, etc.</w:t>
      </w:r>
      <w:r w:rsidR="00D7374D" w:rsidRPr="00204159">
        <w:rPr>
          <w:color w:val="000000" w:themeColor="text1"/>
        </w:rPr>
        <w:t>;</w:t>
      </w:r>
    </w:p>
    <w:p w14:paraId="376E5342" w14:textId="057FF017" w:rsidR="00D7374D" w:rsidRPr="00204159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80"/>
        <w:rPr>
          <w:color w:val="000000" w:themeColor="text1"/>
        </w:rPr>
      </w:pPr>
      <w:r w:rsidRPr="00204159">
        <w:rPr>
          <w:color w:val="000000" w:themeColor="text1"/>
        </w:rPr>
        <w:t>Atentar para que os recuperandos não sejam espancados ou maltratados</w:t>
      </w:r>
      <w:r w:rsidR="00D7374D" w:rsidRPr="00204159">
        <w:rPr>
          <w:color w:val="000000" w:themeColor="text1"/>
        </w:rPr>
        <w:t>;</w:t>
      </w:r>
    </w:p>
    <w:p w14:paraId="1E7CE99D" w14:textId="678F16CB" w:rsidR="00D7374D" w:rsidRPr="00204159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80"/>
        <w:rPr>
          <w:color w:val="000000" w:themeColor="text1"/>
        </w:rPr>
      </w:pPr>
      <w:r w:rsidRPr="00204159">
        <w:rPr>
          <w:color w:val="000000" w:themeColor="text1"/>
        </w:rPr>
        <w:t>Manter a ordem, disciplina e moralidade no Centro de Reintegração Social</w:t>
      </w:r>
      <w:r w:rsidR="00D7374D" w:rsidRPr="00204159">
        <w:rPr>
          <w:color w:val="000000" w:themeColor="text1"/>
        </w:rPr>
        <w:t>;</w:t>
      </w:r>
    </w:p>
    <w:p w14:paraId="391AEF52" w14:textId="40DD05DE" w:rsidR="00D7374D" w:rsidRPr="00204159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 w:themeColor="text1"/>
        </w:rPr>
      </w:pPr>
      <w:r w:rsidRPr="00204159">
        <w:rPr>
          <w:color w:val="000000" w:themeColor="text1"/>
        </w:rPr>
        <w:t>Monitorar frequentemente as câmeras de vigilância externa</w:t>
      </w:r>
      <w:r w:rsidR="00D7374D" w:rsidRPr="00204159">
        <w:rPr>
          <w:color w:val="000000" w:themeColor="text1"/>
        </w:rPr>
        <w:t>;</w:t>
      </w:r>
    </w:p>
    <w:p w14:paraId="595BFAF9" w14:textId="7FC13E00" w:rsidR="00D7374D" w:rsidRPr="00204159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 w:themeColor="text1"/>
        </w:rPr>
      </w:pPr>
      <w:r w:rsidRPr="00204159">
        <w:rPr>
          <w:color w:val="000000" w:themeColor="text1"/>
        </w:rPr>
        <w:t>Fazer uso constante do Detector de Metais</w:t>
      </w:r>
      <w:r w:rsidR="00D7374D" w:rsidRPr="00204159">
        <w:rPr>
          <w:color w:val="000000" w:themeColor="text1"/>
        </w:rPr>
        <w:t>;</w:t>
      </w:r>
    </w:p>
    <w:p w14:paraId="38B808A9" w14:textId="75F8B0A9" w:rsidR="00D7374D" w:rsidRDefault="005C35C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 w:themeColor="text1"/>
        </w:rPr>
      </w:pPr>
      <w:r w:rsidRPr="00204159">
        <w:rPr>
          <w:color w:val="000000" w:themeColor="text1"/>
        </w:rPr>
        <w:t>Fiscalizar o Quadro de Chaves, mantendo o mesmo seguro e com todas as chaves bem guardadas</w:t>
      </w:r>
      <w:r w:rsidR="00D7374D" w:rsidRPr="00204159">
        <w:rPr>
          <w:color w:val="000000" w:themeColor="text1"/>
        </w:rPr>
        <w:t>;</w:t>
      </w:r>
    </w:p>
    <w:p w14:paraId="2D50B017" w14:textId="4BE1B5DF" w:rsidR="00204159" w:rsidRDefault="0020415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 w:themeColor="text1"/>
        </w:rPr>
      </w:pPr>
      <w:r w:rsidRPr="00204159">
        <w:rPr>
          <w:color w:val="000000" w:themeColor="text1"/>
        </w:rPr>
        <w:t>Zelar por todas as ferramentas de trabalho</w:t>
      </w:r>
      <w:r>
        <w:rPr>
          <w:color w:val="000000" w:themeColor="text1"/>
        </w:rPr>
        <w:t>;</w:t>
      </w:r>
    </w:p>
    <w:p w14:paraId="1B1D2BAC" w14:textId="41A33F6B" w:rsidR="00204159" w:rsidRPr="00204159" w:rsidRDefault="00204159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 w:themeColor="text1"/>
        </w:rPr>
      </w:pPr>
      <w:r w:rsidRPr="00204159">
        <w:rPr>
          <w:color w:val="000000" w:themeColor="text1"/>
        </w:rPr>
        <w:t>Impedir jogos de qualquer espécie, valendo dinheiro</w:t>
      </w:r>
      <w:r>
        <w:rPr>
          <w:color w:val="000000" w:themeColor="text1"/>
        </w:rPr>
        <w:t>;</w:t>
      </w:r>
    </w:p>
    <w:p w14:paraId="26480DF8" w14:textId="3CAB9010" w:rsidR="00BE4D24" w:rsidRP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 w:themeColor="text1"/>
        </w:rPr>
      </w:pPr>
      <w:r w:rsidRPr="00BE4D24">
        <w:rPr>
          <w:color w:val="000000" w:themeColor="text1"/>
        </w:rPr>
        <w:t>Impedir a entrada de publicações pornográficas;</w:t>
      </w:r>
    </w:p>
    <w:p w14:paraId="79527D14" w14:textId="11995AF9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>
        <w:rPr>
          <w:color w:val="000000"/>
        </w:rPr>
        <w:t>I</w:t>
      </w:r>
      <w:r w:rsidRPr="00BE4D24">
        <w:rPr>
          <w:color w:val="000000"/>
        </w:rPr>
        <w:t>mpedir a entrada, o consumo, o comércio e o tráfico de bebidas alcoólicas, drogas ou substâncias nocivas à saúde física ou ao psiquismo do recuperando</w:t>
      </w:r>
      <w:r>
        <w:rPr>
          <w:color w:val="000000"/>
        </w:rPr>
        <w:t>;</w:t>
      </w:r>
    </w:p>
    <w:p w14:paraId="1B7B9766" w14:textId="70F402DF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Manter acesa a iluminação externa do Centro de Reintegração Social durante a noite, das 18h às 06h</w:t>
      </w:r>
      <w:r>
        <w:rPr>
          <w:color w:val="000000"/>
        </w:rPr>
        <w:t>;</w:t>
      </w:r>
    </w:p>
    <w:p w14:paraId="302314E7" w14:textId="372E1DC1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Estar vigilante nos dias de visita aos recuperandos, ou durante as visitas esporádicas e autorizadas, tomando as medidas necessárias junto aos visitantes e aos recuperandos</w:t>
      </w:r>
      <w:r>
        <w:rPr>
          <w:color w:val="000000"/>
        </w:rPr>
        <w:t>;</w:t>
      </w:r>
    </w:p>
    <w:p w14:paraId="2E4537CC" w14:textId="2F0CD6BF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Concitar os recuperandos a participarem da faxina de suas celas e dormitórios, ao bom comportamento e cuidar da limpeza das partes internas e externas do Centro de Reintegração Social</w:t>
      </w:r>
      <w:r>
        <w:rPr>
          <w:color w:val="000000"/>
        </w:rPr>
        <w:t>;</w:t>
      </w:r>
    </w:p>
    <w:p w14:paraId="346B320C" w14:textId="4BD8884A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 xml:space="preserve">Supervisionar as visitas de advogados aos recuperandos, dando-se ciência </w:t>
      </w:r>
      <w:r w:rsidRPr="00BE4D24">
        <w:rPr>
          <w:color w:val="000000"/>
        </w:rPr>
        <w:lastRenderedPageBreak/>
        <w:t>de irregularidades ao Encarregado de Disciplina e Segurança</w:t>
      </w:r>
      <w:r>
        <w:rPr>
          <w:color w:val="000000"/>
        </w:rPr>
        <w:t>;</w:t>
      </w:r>
    </w:p>
    <w:p w14:paraId="5FE5D9E6" w14:textId="6E40A8A9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 xml:space="preserve">Prestigiar o trabalho do C.S.S – Conselho de Sinceridade e Solidariedade dos regimes Fechado, </w:t>
      </w:r>
      <w:proofErr w:type="gramStart"/>
      <w:r w:rsidRPr="00BE4D24">
        <w:rPr>
          <w:color w:val="000000"/>
        </w:rPr>
        <w:t>Semiaberto</w:t>
      </w:r>
      <w:proofErr w:type="gramEnd"/>
      <w:r w:rsidRPr="00BE4D24">
        <w:rPr>
          <w:color w:val="000000"/>
        </w:rPr>
        <w:t xml:space="preserve"> intramuros e Semiaberto autorizado ao trabalho externo</w:t>
      </w:r>
      <w:r>
        <w:rPr>
          <w:color w:val="000000"/>
        </w:rPr>
        <w:t>;</w:t>
      </w:r>
    </w:p>
    <w:p w14:paraId="4CEBB13A" w14:textId="418B5BBB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Atender aos pedidos de toda ordem dos recuperandos apenas em horário compatível à segurança, à ordem disciplinar, salvo os casos de urgência de motivo por força maior</w:t>
      </w:r>
      <w:r>
        <w:rPr>
          <w:color w:val="000000"/>
        </w:rPr>
        <w:t>;</w:t>
      </w:r>
    </w:p>
    <w:p w14:paraId="459A8BEA" w14:textId="16BF0737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Dar pronto conhecimento ao Encarregado de Segurança da APAC da existência de recuperandos doentes, óbitos, etc., de fuga, evasão ou abandono, ou de qualquer fato anormal à ordem e a disciplina prisional</w:t>
      </w:r>
      <w:r>
        <w:rPr>
          <w:color w:val="000000"/>
        </w:rPr>
        <w:t>;</w:t>
      </w:r>
    </w:p>
    <w:p w14:paraId="2A906736" w14:textId="12BD8A0C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Supervisionar as visitas médicas, odontológicas e psicológicas, comunicando as irregularidades ao Encarregado de Disciplina e Segurança da APAC</w:t>
      </w:r>
      <w:r>
        <w:rPr>
          <w:color w:val="000000"/>
        </w:rPr>
        <w:t>;</w:t>
      </w:r>
    </w:p>
    <w:p w14:paraId="35205C55" w14:textId="7FC6486D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Criar todas as condições possíveis ao médico, dentista, psicólogo, professores, religiosos e demais voluntários para fiel execução dos seus trabalhos</w:t>
      </w:r>
      <w:r>
        <w:rPr>
          <w:color w:val="000000"/>
        </w:rPr>
        <w:t>;</w:t>
      </w:r>
    </w:p>
    <w:p w14:paraId="3ADB0F28" w14:textId="6BC25116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Supervisionar as compras destinadas aos recuperandos em dia e horário fixado pelo Encarregado de Disciplina e Segurança da APAC, as quais serão efetuadas por pessoas previamente determinadas</w:t>
      </w:r>
      <w:r>
        <w:rPr>
          <w:color w:val="000000"/>
        </w:rPr>
        <w:t>;</w:t>
      </w:r>
    </w:p>
    <w:p w14:paraId="58A9E74F" w14:textId="720BE18C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Manter os serviços religiosos prestados por entidades religiosas locais, conforme as normas fixadas pela Direção da APAC e, espontaneamente, dirigidos aos recuperandos</w:t>
      </w:r>
      <w:r>
        <w:rPr>
          <w:color w:val="000000"/>
        </w:rPr>
        <w:t>;</w:t>
      </w:r>
    </w:p>
    <w:p w14:paraId="2F3CE507" w14:textId="2CB71F6D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 xml:space="preserve">Receber as Delegações de visitantes na Portaria principal, apresentando se </w:t>
      </w:r>
      <w:proofErr w:type="gramStart"/>
      <w:r w:rsidRPr="00BE4D24">
        <w:rPr>
          <w:color w:val="000000"/>
        </w:rPr>
        <w:t>e</w:t>
      </w:r>
      <w:proofErr w:type="gramEnd"/>
      <w:r w:rsidRPr="00BE4D24">
        <w:rPr>
          <w:color w:val="000000"/>
        </w:rPr>
        <w:t xml:space="preserve"> encaminhando-as para a pessoa que vai apresentar a Entidade</w:t>
      </w:r>
      <w:r>
        <w:rPr>
          <w:color w:val="000000"/>
        </w:rPr>
        <w:t>;</w:t>
      </w:r>
    </w:p>
    <w:p w14:paraId="3411F5C3" w14:textId="3FB72EE8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Antes do recebimento de visitas de delegações, percorrer todas as instalações do CRS conferindo se está tudo limpo e em ordem</w:t>
      </w:r>
      <w:r>
        <w:rPr>
          <w:color w:val="000000"/>
        </w:rPr>
        <w:t>;</w:t>
      </w:r>
    </w:p>
    <w:p w14:paraId="3446AC1F" w14:textId="29C28F8A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Visar frequência obrigatória de recuperandos em todos os atos socializadores e demais atividades, inclusive trabalho e estudo, propostos pela Entidade, inclusive as sessões do A.A. e N.A semanalmente, no dia e horário determinado</w:t>
      </w:r>
      <w:r>
        <w:rPr>
          <w:color w:val="000000"/>
        </w:rPr>
        <w:t>;</w:t>
      </w:r>
    </w:p>
    <w:p w14:paraId="0CFF084F" w14:textId="6BAEF64D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 xml:space="preserve">Visar contínua execução das tarefas elencadas no </w:t>
      </w:r>
      <w:proofErr w:type="spellStart"/>
      <w:r w:rsidRPr="00BE4D24">
        <w:rPr>
          <w:color w:val="000000"/>
        </w:rPr>
        <w:t>check-list</w:t>
      </w:r>
      <w:proofErr w:type="spellEnd"/>
      <w:r w:rsidRPr="00BE4D24">
        <w:rPr>
          <w:color w:val="000000"/>
        </w:rPr>
        <w:t xml:space="preserve"> (em anexo) do Inspetor de Segurança</w:t>
      </w:r>
      <w:r>
        <w:rPr>
          <w:color w:val="000000"/>
        </w:rPr>
        <w:t>;</w:t>
      </w:r>
    </w:p>
    <w:p w14:paraId="56CD96D2" w14:textId="5A85B77D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Responder durante o seu plantão, pela ordem e disciplina do Centro de Reintegração Social</w:t>
      </w:r>
      <w:r>
        <w:rPr>
          <w:color w:val="000000"/>
        </w:rPr>
        <w:t>;</w:t>
      </w:r>
    </w:p>
    <w:p w14:paraId="7A6BF16B" w14:textId="0B9EF4C1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t>Atentar para a pontualidade dos plantões a que esteja escalado, seja período diurno ou período noturno</w:t>
      </w:r>
      <w:r>
        <w:rPr>
          <w:color w:val="000000"/>
        </w:rPr>
        <w:t>;</w:t>
      </w:r>
    </w:p>
    <w:p w14:paraId="2B80C4D3" w14:textId="77777777" w:rsidR="00BE4D24" w:rsidRDefault="00BE4D24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color w:val="000000"/>
        </w:rPr>
      </w:pPr>
      <w:r w:rsidRPr="00BE4D24">
        <w:rPr>
          <w:color w:val="000000"/>
        </w:rPr>
        <w:lastRenderedPageBreak/>
        <w:t xml:space="preserve">Antes de eventos (Cursos, Seminários, Jornadas, etc.) tomar as seguintes providências, conjuntamente com o Encarregado de Disciplina e Segurança: </w:t>
      </w:r>
    </w:p>
    <w:p w14:paraId="2E9353B4" w14:textId="77777777" w:rsidR="00BE4D24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430" w:right="177"/>
        <w:jc w:val="both"/>
        <w:rPr>
          <w:color w:val="000000"/>
        </w:rPr>
      </w:pPr>
      <w:r w:rsidRPr="00BE4D24">
        <w:rPr>
          <w:b/>
          <w:bCs/>
          <w:color w:val="000000"/>
        </w:rPr>
        <w:t>a)</w:t>
      </w:r>
      <w:r w:rsidRPr="00BE4D24">
        <w:rPr>
          <w:color w:val="000000"/>
        </w:rPr>
        <w:t xml:space="preserve"> Evitar obras de reforma ao menos 15 dias antes</w:t>
      </w:r>
      <w:r>
        <w:rPr>
          <w:color w:val="000000"/>
        </w:rPr>
        <w:t>;</w:t>
      </w:r>
      <w:r w:rsidRPr="00BE4D24">
        <w:rPr>
          <w:color w:val="000000"/>
        </w:rPr>
        <w:t xml:space="preserve"> </w:t>
      </w:r>
    </w:p>
    <w:p w14:paraId="21DE7D1F" w14:textId="77777777" w:rsidR="00BE4D24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430" w:right="177"/>
        <w:jc w:val="both"/>
        <w:rPr>
          <w:color w:val="000000"/>
        </w:rPr>
      </w:pPr>
      <w:r w:rsidRPr="00BE4D24">
        <w:rPr>
          <w:b/>
          <w:bCs/>
          <w:color w:val="000000"/>
        </w:rPr>
        <w:t>b)</w:t>
      </w:r>
      <w:r w:rsidRPr="00BE4D24">
        <w:rPr>
          <w:color w:val="000000"/>
        </w:rPr>
        <w:t xml:space="preserve"> 10 dias antes, uma revista geral (pente fino); </w:t>
      </w:r>
    </w:p>
    <w:p w14:paraId="21E0D16D" w14:textId="77777777" w:rsidR="00BE4D24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430" w:right="177"/>
        <w:jc w:val="both"/>
        <w:rPr>
          <w:color w:val="000000"/>
        </w:rPr>
      </w:pPr>
      <w:r w:rsidRPr="00BE4D24">
        <w:rPr>
          <w:b/>
          <w:bCs/>
          <w:color w:val="000000"/>
        </w:rPr>
        <w:t>c)</w:t>
      </w:r>
      <w:r w:rsidRPr="00BE4D24">
        <w:rPr>
          <w:color w:val="000000"/>
        </w:rPr>
        <w:t xml:space="preserve"> 05 dias antes bater grade no final do dia; </w:t>
      </w:r>
    </w:p>
    <w:p w14:paraId="4B3B151A" w14:textId="77777777" w:rsidR="00BE4D24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430" w:right="177"/>
        <w:jc w:val="both"/>
        <w:rPr>
          <w:color w:val="000000"/>
        </w:rPr>
      </w:pPr>
      <w:r w:rsidRPr="00BE4D24">
        <w:rPr>
          <w:b/>
          <w:bCs/>
          <w:color w:val="000000"/>
        </w:rPr>
        <w:t>d)</w:t>
      </w:r>
      <w:r w:rsidRPr="00BE4D24">
        <w:rPr>
          <w:color w:val="000000"/>
        </w:rPr>
        <w:t xml:space="preserve"> Reunir-se com o CSS – Conselho de Sinceridade e Solidariedade e Representantes de Cela, 03 vezes antes do evento, para tratar da disciplina da Entidade, e examinar cautelosamente, a conveniência de fazer alguma mudança de cela; </w:t>
      </w:r>
    </w:p>
    <w:p w14:paraId="221C80A0" w14:textId="34A56947" w:rsidR="00BE4D24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430" w:right="177"/>
        <w:jc w:val="both"/>
        <w:rPr>
          <w:color w:val="000000"/>
        </w:rPr>
      </w:pPr>
      <w:r w:rsidRPr="00BE4D24">
        <w:rPr>
          <w:b/>
          <w:bCs/>
          <w:color w:val="000000"/>
        </w:rPr>
        <w:t>e)</w:t>
      </w:r>
      <w:r w:rsidRPr="00BE4D24">
        <w:rPr>
          <w:color w:val="000000"/>
        </w:rPr>
        <w:t xml:space="preserve"> Recebendo mais de um preso de uma mesma unidade prisional, colocá-los em celas diferentes</w:t>
      </w:r>
      <w:r>
        <w:rPr>
          <w:color w:val="000000"/>
        </w:rPr>
        <w:t>;</w:t>
      </w:r>
    </w:p>
    <w:p w14:paraId="45E7F934" w14:textId="7899DE63" w:rsidR="00204159" w:rsidRPr="00204159" w:rsidRDefault="00204159" w:rsidP="002041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Participar semanalmente da reunião administrativa;</w:t>
      </w:r>
    </w:p>
    <w:p w14:paraId="550019F5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Solicitar as escoltas de emergência;</w:t>
      </w:r>
    </w:p>
    <w:p w14:paraId="7FF0B3ED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Efetuar ronda interna e externa;</w:t>
      </w:r>
    </w:p>
    <w:p w14:paraId="6414FF0F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Cuidar da disciplina dos recuperandos.</w:t>
      </w:r>
    </w:p>
    <w:p w14:paraId="1489DEAF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Liberar os recuperandos do semiaberto para as oficinas;</w:t>
      </w:r>
    </w:p>
    <w:p w14:paraId="08309933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Vistoriar a parte externa do prédio;</w:t>
      </w:r>
    </w:p>
    <w:p w14:paraId="4B71E0CA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Ficar atento aos chamados externos;</w:t>
      </w:r>
    </w:p>
    <w:p w14:paraId="6AC9861D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Fiscalizar e Monitorar a passagem do almoço para o regime fechado;</w:t>
      </w:r>
    </w:p>
    <w:p w14:paraId="502AF37B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Fiscalizar e Monitorar a recolha das panelas do regime fechado;</w:t>
      </w:r>
    </w:p>
    <w:p w14:paraId="1ACB93B9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Verificar a limpeza dos três regimes;</w:t>
      </w:r>
    </w:p>
    <w:p w14:paraId="0EEED21D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Verificar o trabalho dos recuperandos no CRS;</w:t>
      </w:r>
    </w:p>
    <w:p w14:paraId="306B4493" w14:textId="2431872F" w:rsidR="00BE4D24" w:rsidRPr="003128E3" w:rsidRDefault="00BE4D24" w:rsidP="003128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rPr>
          <w:color w:val="000000"/>
        </w:rPr>
      </w:pPr>
      <w:r>
        <w:rPr>
          <w:color w:val="000000"/>
        </w:rPr>
        <w:t>Entregar correspondências e encomendas externas destinadas aos recuperandos;</w:t>
      </w:r>
    </w:p>
    <w:p w14:paraId="1E3281C3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Receber as esposas para visita íntima;</w:t>
      </w:r>
    </w:p>
    <w:p w14:paraId="12A8DED3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Fazer o relatório do plantão;</w:t>
      </w:r>
    </w:p>
    <w:p w14:paraId="7378F4FA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Passar as chaves para o inspetor de segurança da noite.</w:t>
      </w:r>
    </w:p>
    <w:p w14:paraId="025B2119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Realizar eventualmente o “bater grades” das celas de todos os regimes;</w:t>
      </w:r>
    </w:p>
    <w:p w14:paraId="7D115C5F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8"/>
        <w:rPr>
          <w:color w:val="000000"/>
        </w:rPr>
      </w:pPr>
      <w:r>
        <w:rPr>
          <w:color w:val="000000"/>
        </w:rPr>
        <w:t>Participar do procedimento de revista dos regimes (“pente-fino”, “bater grades”), sempre que convocado;</w:t>
      </w:r>
    </w:p>
    <w:p w14:paraId="1E11B3BC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 xml:space="preserve">Preencher diariamente o </w:t>
      </w:r>
      <w:proofErr w:type="spellStart"/>
      <w:r>
        <w:rPr>
          <w:i/>
          <w:color w:val="000000"/>
        </w:rPr>
        <w:t>check-list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>de atividades referentes ao plantão;</w:t>
      </w:r>
    </w:p>
    <w:p w14:paraId="2828EA39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rPr>
          <w:color w:val="000000"/>
        </w:rPr>
      </w:pPr>
      <w:r>
        <w:rPr>
          <w:color w:val="000000"/>
        </w:rPr>
        <w:t>Comunicar faltas disciplinares ao Encarregado de Segurança;</w:t>
      </w:r>
    </w:p>
    <w:p w14:paraId="44AE45A7" w14:textId="77777777" w:rsidR="00BE4D24" w:rsidRDefault="00BE4D24" w:rsidP="00BE4D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Utilizar o bafômetro em recuperandos dos três regimes, quando necessário;</w:t>
      </w:r>
    </w:p>
    <w:p w14:paraId="7E00E2E5" w14:textId="17BAD79D" w:rsidR="00BE4D24" w:rsidRPr="00BE4D24" w:rsidRDefault="00BE4D24" w:rsidP="00BE4D24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177"/>
        <w:jc w:val="both"/>
        <w:rPr>
          <w:rFonts w:ascii="Arial" w:hAnsi="Arial" w:cs="Arial"/>
          <w:color w:val="000000"/>
        </w:rPr>
      </w:pPr>
      <w:r w:rsidRPr="00BE4D24">
        <w:rPr>
          <w:rFonts w:ascii="Arial" w:hAnsi="Arial" w:cs="Arial"/>
          <w:color w:val="000000"/>
        </w:rPr>
        <w:t>Realizar revista pessoal nos recuperandos dos três regimes, quando necessário</w:t>
      </w:r>
      <w:r>
        <w:rPr>
          <w:rFonts w:ascii="Arial" w:hAnsi="Arial" w:cs="Arial"/>
          <w:color w:val="000000"/>
        </w:rPr>
        <w:t>.</w:t>
      </w:r>
    </w:p>
    <w:p w14:paraId="67B3F668" w14:textId="77777777" w:rsidR="00BE4D24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430"/>
        <w:jc w:val="both"/>
        <w:rPr>
          <w:color w:val="000000"/>
        </w:rPr>
      </w:pPr>
    </w:p>
    <w:p w14:paraId="42562148" w14:textId="2A69D70A" w:rsidR="00D7374D" w:rsidRDefault="00BE4D24" w:rsidP="00BE4D24">
      <w:pPr>
        <w:pBdr>
          <w:top w:val="nil"/>
          <w:left w:val="nil"/>
          <w:bottom w:val="nil"/>
          <w:right w:val="nil"/>
          <w:between w:val="nil"/>
        </w:pBdr>
        <w:tabs>
          <w:tab w:val="left" w:pos="1884"/>
        </w:tabs>
        <w:spacing w:line="360" w:lineRule="auto"/>
        <w:ind w:right="239"/>
        <w:jc w:val="both"/>
        <w:rPr>
          <w:color w:val="000000"/>
        </w:rPr>
      </w:pPr>
      <w:r>
        <w:rPr>
          <w:color w:val="000000"/>
        </w:rPr>
        <w:t xml:space="preserve">   </w:t>
      </w:r>
      <w:r w:rsidR="00D7374D">
        <w:rPr>
          <w:b/>
        </w:rPr>
        <w:t xml:space="preserve">            3.1.4 </w:t>
      </w:r>
      <w:r w:rsidR="00D7374D">
        <w:rPr>
          <w:b/>
          <w:color w:val="000000"/>
        </w:rPr>
        <w:t xml:space="preserve">Características da Função: </w:t>
      </w:r>
      <w:r w:rsidR="00D7374D">
        <w:rPr>
          <w:color w:val="000000"/>
        </w:rPr>
        <w:t>As tarefas são variadas exigindo decisões não previstas. Responsabilidade por máquinas e equipamentos, guarda de material/patrimônio.</w:t>
      </w:r>
    </w:p>
    <w:p w14:paraId="7D479035" w14:textId="7D246EB5" w:rsidR="00D7374D" w:rsidRDefault="00D7374D" w:rsidP="00D7374D">
      <w:pPr>
        <w:pStyle w:val="Ttulo4"/>
        <w:tabs>
          <w:tab w:val="left" w:pos="1884"/>
        </w:tabs>
        <w:spacing w:line="360" w:lineRule="auto"/>
        <w:ind w:left="182" w:firstLine="0"/>
      </w:pPr>
      <w:r>
        <w:t xml:space="preserve">               3.1.5 Competências</w:t>
      </w:r>
    </w:p>
    <w:p w14:paraId="3D744547" w14:textId="77777777" w:rsidR="00D7374D" w:rsidRDefault="00D7374D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 w:hanging="360"/>
        <w:jc w:val="both"/>
        <w:rPr>
          <w:color w:val="000000"/>
        </w:rPr>
      </w:pPr>
      <w:r>
        <w:rPr>
          <w:color w:val="000000"/>
          <w:u w:val="single"/>
        </w:rPr>
        <w:t>Conhecimentos</w:t>
      </w:r>
      <w:r>
        <w:rPr>
          <w:color w:val="000000"/>
        </w:rPr>
        <w:t>: conhecimento do método APAC, Formação em prevenção de acidentes e primeiros socorros.</w:t>
      </w:r>
    </w:p>
    <w:p w14:paraId="309290BB" w14:textId="77777777" w:rsidR="00D7374D" w:rsidRDefault="00D7374D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 w:hanging="360"/>
        <w:jc w:val="both"/>
        <w:rPr>
          <w:color w:val="000000"/>
        </w:rPr>
      </w:pPr>
      <w:r>
        <w:rPr>
          <w:color w:val="000000"/>
          <w:u w:val="single"/>
        </w:rPr>
        <w:t>Habilidades</w:t>
      </w:r>
      <w:r>
        <w:rPr>
          <w:color w:val="000000"/>
        </w:rPr>
        <w:t>: Capacidade de comunicação e de relacionamento interpessoal; Capacidade de atenção e de concentração.</w:t>
      </w:r>
    </w:p>
    <w:p w14:paraId="01C72AE8" w14:textId="77777777" w:rsidR="00D7374D" w:rsidRDefault="00D7374D" w:rsidP="00D737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0" w:hanging="360"/>
        <w:jc w:val="both"/>
        <w:rPr>
          <w:color w:val="000000"/>
        </w:rPr>
      </w:pPr>
      <w:r>
        <w:rPr>
          <w:color w:val="000000"/>
          <w:u w:val="single"/>
        </w:rPr>
        <w:t>Atitudes</w:t>
      </w:r>
      <w:r>
        <w:rPr>
          <w:color w:val="000000"/>
        </w:rPr>
        <w:t xml:space="preserve">; </w:t>
      </w:r>
      <w:proofErr w:type="gramStart"/>
      <w:r>
        <w:rPr>
          <w:color w:val="000000"/>
        </w:rPr>
        <w:t>Ter</w:t>
      </w:r>
      <w:proofErr w:type="gramEnd"/>
      <w:r>
        <w:rPr>
          <w:color w:val="000000"/>
        </w:rPr>
        <w:t xml:space="preserve"> bom caráter; </w:t>
      </w:r>
      <w:proofErr w:type="gramStart"/>
      <w:r>
        <w:rPr>
          <w:color w:val="000000"/>
        </w:rPr>
        <w:t>Gostar</w:t>
      </w:r>
      <w:proofErr w:type="gramEnd"/>
      <w:r>
        <w:rPr>
          <w:color w:val="000000"/>
        </w:rPr>
        <w:t xml:space="preserve"> do que faz; Habilidade de comunicação e de relacionamento interpessoal; </w:t>
      </w:r>
      <w:proofErr w:type="gramStart"/>
      <w:r>
        <w:rPr>
          <w:color w:val="000000"/>
        </w:rPr>
        <w:t>Ter</w:t>
      </w:r>
      <w:proofErr w:type="gramEnd"/>
      <w:r>
        <w:rPr>
          <w:color w:val="000000"/>
        </w:rPr>
        <w:t xml:space="preserve"> discernimento para ouvir sem tomar decisões precipitadas; </w:t>
      </w:r>
      <w:proofErr w:type="gramStart"/>
      <w:r>
        <w:rPr>
          <w:color w:val="000000"/>
        </w:rPr>
        <w:t>Ter</w:t>
      </w:r>
      <w:proofErr w:type="gramEnd"/>
      <w:r>
        <w:rPr>
          <w:color w:val="000000"/>
        </w:rPr>
        <w:t xml:space="preserve"> firmeza e não demonstrar medo para tomar decisões; Saber ser amigo, mas colocando os devidos limites.</w:t>
      </w:r>
    </w:p>
    <w:p w14:paraId="1119D991" w14:textId="77777777" w:rsidR="003D53D4" w:rsidRPr="00733814" w:rsidRDefault="003D53D4" w:rsidP="003D53D4">
      <w:pPr>
        <w:pStyle w:val="Ttulo4"/>
        <w:numPr>
          <w:ilvl w:val="1"/>
          <w:numId w:val="4"/>
        </w:numPr>
        <w:tabs>
          <w:tab w:val="left" w:pos="1134"/>
        </w:tabs>
        <w:ind w:left="1134" w:hanging="567"/>
        <w:rPr>
          <w:color w:val="000000"/>
          <w:sz w:val="24"/>
          <w:szCs w:val="24"/>
          <w:u w:val="single"/>
        </w:rPr>
      </w:pPr>
      <w:r w:rsidRPr="00733814">
        <w:rPr>
          <w:color w:val="000000"/>
          <w:sz w:val="24"/>
          <w:szCs w:val="24"/>
          <w:u w:val="single"/>
        </w:rPr>
        <w:t>Auxiliar Administrativo</w:t>
      </w:r>
    </w:p>
    <w:p w14:paraId="27BC5789" w14:textId="77777777" w:rsidR="003D53D4" w:rsidRPr="00733814" w:rsidRDefault="003D53D4" w:rsidP="003D53D4">
      <w:pPr>
        <w:jc w:val="both"/>
        <w:rPr>
          <w:sz w:val="24"/>
          <w:szCs w:val="24"/>
        </w:rPr>
      </w:pPr>
    </w:p>
    <w:p w14:paraId="7F76DDA9" w14:textId="771184C9" w:rsidR="003D53D4" w:rsidRPr="00733814" w:rsidRDefault="003D53D4" w:rsidP="003D53D4">
      <w:pPr>
        <w:spacing w:line="360" w:lineRule="auto"/>
        <w:ind w:left="851"/>
        <w:jc w:val="both"/>
        <w:rPr>
          <w:sz w:val="24"/>
          <w:szCs w:val="24"/>
        </w:rPr>
      </w:pPr>
      <w:r w:rsidRPr="00733814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733814">
        <w:rPr>
          <w:sz w:val="24"/>
          <w:szCs w:val="24"/>
        </w:rPr>
        <w:t xml:space="preserve">.1 </w:t>
      </w:r>
      <w:r w:rsidRPr="00733814">
        <w:rPr>
          <w:b/>
          <w:bCs/>
          <w:sz w:val="24"/>
          <w:szCs w:val="24"/>
        </w:rPr>
        <w:t>Conhecimento específico:</w:t>
      </w:r>
      <w:r w:rsidRPr="00733814">
        <w:rPr>
          <w:sz w:val="24"/>
          <w:szCs w:val="24"/>
        </w:rPr>
        <w:t xml:space="preserve"> Metodologia APAC; Noções de contabilidade e fianças quando for designado para atuar no setor financeiro.</w:t>
      </w:r>
    </w:p>
    <w:p w14:paraId="0E2293C2" w14:textId="462F933B" w:rsidR="003D53D4" w:rsidRPr="00733814" w:rsidRDefault="003D53D4" w:rsidP="003D53D4">
      <w:pPr>
        <w:spacing w:line="360" w:lineRule="auto"/>
        <w:ind w:left="851"/>
        <w:jc w:val="both"/>
        <w:rPr>
          <w:sz w:val="24"/>
          <w:szCs w:val="24"/>
        </w:rPr>
      </w:pPr>
      <w:r w:rsidRPr="00733814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733814">
        <w:rPr>
          <w:sz w:val="24"/>
          <w:szCs w:val="24"/>
        </w:rPr>
        <w:t xml:space="preserve">.2 </w:t>
      </w:r>
      <w:r w:rsidRPr="00733814">
        <w:rPr>
          <w:b/>
          <w:bCs/>
          <w:sz w:val="24"/>
          <w:szCs w:val="24"/>
        </w:rPr>
        <w:t>Descrição Sumária:</w:t>
      </w:r>
      <w:r w:rsidRPr="00733814">
        <w:rPr>
          <w:sz w:val="24"/>
          <w:szCs w:val="24"/>
        </w:rPr>
        <w:t xml:space="preserve"> Executar tarefas gerais de escritório.</w:t>
      </w:r>
    </w:p>
    <w:p w14:paraId="5F8B3A96" w14:textId="13B834BE" w:rsidR="003D53D4" w:rsidRPr="00733814" w:rsidRDefault="003D53D4" w:rsidP="003D53D4">
      <w:pPr>
        <w:spacing w:line="360" w:lineRule="auto"/>
        <w:ind w:left="851"/>
        <w:jc w:val="both"/>
        <w:rPr>
          <w:sz w:val="24"/>
          <w:szCs w:val="24"/>
        </w:rPr>
      </w:pPr>
      <w:bookmarkStart w:id="2" w:name="_Hlk188860679"/>
      <w:r w:rsidRPr="00733814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733814">
        <w:rPr>
          <w:sz w:val="24"/>
          <w:szCs w:val="24"/>
        </w:rPr>
        <w:t xml:space="preserve">.3 </w:t>
      </w:r>
      <w:r w:rsidRPr="00733814">
        <w:rPr>
          <w:b/>
          <w:bCs/>
          <w:sz w:val="24"/>
          <w:szCs w:val="24"/>
        </w:rPr>
        <w:t>Atribuições/Tarefas:</w:t>
      </w:r>
    </w:p>
    <w:p w14:paraId="7B5386C6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bookmarkStart w:id="3" w:name="_Hlk188860863"/>
      <w:bookmarkEnd w:id="2"/>
      <w:r w:rsidRPr="00F2672A">
        <w:rPr>
          <w:rFonts w:eastAsiaTheme="minorHAnsi"/>
          <w:sz w:val="24"/>
          <w:szCs w:val="24"/>
          <w:lang w:eastAsia="en-US"/>
        </w:rPr>
        <w:t>Participar semanalmente da reunião administrativa.</w:t>
      </w:r>
    </w:p>
    <w:p w14:paraId="4E66448D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Controle rígido de admissão e desligamento de recuperandos, inclusive para preenchimento de relatórios de movimentação prisional exigidos pelos órgãos de administração do sistema penitenciário estadual e federal;</w:t>
      </w:r>
    </w:p>
    <w:p w14:paraId="4460C158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Participar semanalmente da reunião administrativa;</w:t>
      </w:r>
    </w:p>
    <w:p w14:paraId="4EE62AEE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Conferência dos cartões de ponto de recuperandos do trabalho externo;</w:t>
      </w:r>
    </w:p>
    <w:p w14:paraId="6F09BDC1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Comunicações ao Fórum;</w:t>
      </w:r>
    </w:p>
    <w:p w14:paraId="63C19863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Elaborar comunicados, ofícios (atestado de conduta prisional, atestado de dias trabalhados, etc.).</w:t>
      </w:r>
    </w:p>
    <w:p w14:paraId="14FFF0CC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Auxiliar as Estagiárias do setor jurídico nas atividades;</w:t>
      </w:r>
    </w:p>
    <w:p w14:paraId="39C58BFD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Atendimento jurídico aos recuperandos;</w:t>
      </w:r>
    </w:p>
    <w:p w14:paraId="6A98467E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Providenciar junto a Escola Olindina Loureiro, a matricula, as cargas horárias e histórico escolar dos recuperandos.</w:t>
      </w:r>
    </w:p>
    <w:p w14:paraId="6ED54AF4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Confecção do calendário anual de saídas temporárias dos recuperandos.</w:t>
      </w:r>
    </w:p>
    <w:p w14:paraId="07A96429" w14:textId="77777777" w:rsidR="003D53D4" w:rsidRPr="00F2672A" w:rsidRDefault="003D53D4" w:rsidP="003D53D4">
      <w:pPr>
        <w:numPr>
          <w:ilvl w:val="0"/>
          <w:numId w:val="14"/>
        </w:numPr>
        <w:spacing w:line="360" w:lineRule="auto"/>
        <w:ind w:left="993" w:hanging="142"/>
        <w:jc w:val="both"/>
        <w:rPr>
          <w:rFonts w:eastAsiaTheme="minorHAnsi"/>
          <w:sz w:val="24"/>
          <w:szCs w:val="24"/>
          <w:lang w:eastAsia="en-US"/>
        </w:rPr>
      </w:pPr>
      <w:r w:rsidRPr="00F2672A">
        <w:rPr>
          <w:rFonts w:eastAsiaTheme="minorHAnsi"/>
          <w:sz w:val="24"/>
          <w:szCs w:val="24"/>
          <w:lang w:eastAsia="en-US"/>
        </w:rPr>
        <w:t>Demais demandas Administrativas solicitadas pela Encarregada Administrativa.</w:t>
      </w:r>
    </w:p>
    <w:p w14:paraId="08743391" w14:textId="5A1AE1C2" w:rsidR="003D53D4" w:rsidRPr="001479E9" w:rsidRDefault="003D53D4" w:rsidP="003D53D4">
      <w:pPr>
        <w:spacing w:line="360" w:lineRule="auto"/>
        <w:ind w:left="851"/>
        <w:jc w:val="both"/>
        <w:rPr>
          <w:sz w:val="24"/>
          <w:szCs w:val="24"/>
        </w:rPr>
      </w:pPr>
      <w:r w:rsidRPr="001479E9">
        <w:rPr>
          <w:sz w:val="24"/>
          <w:szCs w:val="24"/>
        </w:rPr>
        <w:lastRenderedPageBreak/>
        <w:t>3.</w:t>
      </w:r>
      <w:r>
        <w:rPr>
          <w:sz w:val="24"/>
          <w:szCs w:val="24"/>
        </w:rPr>
        <w:t>2</w:t>
      </w:r>
      <w:r w:rsidRPr="001479E9">
        <w:rPr>
          <w:sz w:val="24"/>
          <w:szCs w:val="24"/>
        </w:rPr>
        <w:t xml:space="preserve">.4 </w:t>
      </w:r>
      <w:r w:rsidRPr="001479E9">
        <w:rPr>
          <w:b/>
          <w:bCs/>
          <w:sz w:val="24"/>
          <w:szCs w:val="24"/>
        </w:rPr>
        <w:t>Características da Função</w:t>
      </w:r>
      <w:bookmarkEnd w:id="3"/>
      <w:r w:rsidRPr="001479E9">
        <w:rPr>
          <w:b/>
          <w:bCs/>
          <w:sz w:val="24"/>
          <w:szCs w:val="24"/>
        </w:rPr>
        <w:t xml:space="preserve">: </w:t>
      </w:r>
      <w:r w:rsidRPr="001479E9">
        <w:rPr>
          <w:sz w:val="24"/>
          <w:szCs w:val="24"/>
        </w:rPr>
        <w:t>As tarefas são pouco padronizadas exigindo decisões simples.</w:t>
      </w:r>
    </w:p>
    <w:p w14:paraId="6CEAFDC4" w14:textId="77777777" w:rsidR="003D53D4" w:rsidRDefault="003D53D4" w:rsidP="003D53D4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79E9">
        <w:rPr>
          <w:rFonts w:ascii="Arial" w:hAnsi="Arial" w:cs="Arial"/>
          <w:sz w:val="24"/>
          <w:szCs w:val="24"/>
        </w:rPr>
        <w:t>Responsabilidade</w:t>
      </w:r>
      <w:r>
        <w:rPr>
          <w:rFonts w:ascii="Arial" w:hAnsi="Arial" w:cs="Arial"/>
          <w:sz w:val="24"/>
          <w:szCs w:val="24"/>
        </w:rPr>
        <w:t>s sobre numerário, máquinas e equipamentos, guarda de material/patrimônio (documentos).</w:t>
      </w:r>
    </w:p>
    <w:p w14:paraId="0E163BF9" w14:textId="2C02F287" w:rsidR="003D53D4" w:rsidRDefault="003D53D4" w:rsidP="003D53D4">
      <w:pPr>
        <w:spacing w:line="360" w:lineRule="auto"/>
        <w:ind w:left="993"/>
        <w:rPr>
          <w:sz w:val="24"/>
          <w:szCs w:val="24"/>
        </w:rPr>
      </w:pPr>
      <w:r w:rsidRPr="001479E9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1479E9">
        <w:rPr>
          <w:sz w:val="24"/>
          <w:szCs w:val="24"/>
        </w:rPr>
        <w:t xml:space="preserve">.4 </w:t>
      </w:r>
      <w:r w:rsidRPr="001479E9">
        <w:rPr>
          <w:b/>
          <w:bCs/>
          <w:sz w:val="24"/>
          <w:szCs w:val="24"/>
        </w:rPr>
        <w:t>Competências:</w:t>
      </w:r>
      <w:r>
        <w:rPr>
          <w:sz w:val="24"/>
          <w:szCs w:val="24"/>
        </w:rPr>
        <w:t xml:space="preserve"> </w:t>
      </w:r>
    </w:p>
    <w:p w14:paraId="06076500" w14:textId="77777777" w:rsidR="003D53D4" w:rsidRPr="001479E9" w:rsidRDefault="003D53D4" w:rsidP="003D53D4">
      <w:pPr>
        <w:pStyle w:val="PargrafodaLista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1479E9">
        <w:rPr>
          <w:rFonts w:ascii="Arial" w:hAnsi="Arial" w:cs="Arial"/>
          <w:sz w:val="24"/>
          <w:szCs w:val="24"/>
          <w:u w:val="single"/>
        </w:rPr>
        <w:t>Conhecimentos</w:t>
      </w:r>
      <w:r>
        <w:rPr>
          <w:rFonts w:ascii="Arial" w:hAnsi="Arial" w:cs="Arial"/>
          <w:sz w:val="24"/>
          <w:szCs w:val="24"/>
        </w:rPr>
        <w:t>: Ensino médio completo; Rotinas de setor administrativo e financeiro; Conhecimentos de informática; Conhecimento do método APAC.</w:t>
      </w:r>
    </w:p>
    <w:p w14:paraId="64BA648C" w14:textId="77777777" w:rsidR="003D53D4" w:rsidRPr="001479E9" w:rsidRDefault="003D53D4" w:rsidP="003D53D4">
      <w:pPr>
        <w:pStyle w:val="PargrafodaLista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Habilidades</w:t>
      </w:r>
      <w:r>
        <w:rPr>
          <w:rFonts w:ascii="Arial" w:hAnsi="Arial" w:cs="Arial"/>
          <w:sz w:val="24"/>
          <w:szCs w:val="24"/>
        </w:rPr>
        <w:t>: Habilidade de comunicação e de relacionamento interpessoal; Facilidade para trabalhar em equipe; Capacidade de Atenção e de Concentração; Tolerância a rotina de procedimentos; Capacidade de análise.</w:t>
      </w:r>
    </w:p>
    <w:p w14:paraId="5DB04DDD" w14:textId="77777777" w:rsidR="003D53D4" w:rsidRPr="007617CC" w:rsidRDefault="003D53D4" w:rsidP="003D53D4">
      <w:pPr>
        <w:pStyle w:val="PargrafodaLista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Atitudes</w:t>
      </w:r>
      <w:r>
        <w:rPr>
          <w:rFonts w:ascii="Arial" w:hAnsi="Arial" w:cs="Arial"/>
          <w:sz w:val="24"/>
          <w:szCs w:val="24"/>
        </w:rPr>
        <w:t xml:space="preserve">: Ser responsável; </w:t>
      </w:r>
      <w:proofErr w:type="gramStart"/>
      <w:r>
        <w:rPr>
          <w:rFonts w:ascii="Arial" w:hAnsi="Arial" w:cs="Arial"/>
          <w:sz w:val="24"/>
          <w:szCs w:val="24"/>
        </w:rPr>
        <w:t>Ser</w:t>
      </w:r>
      <w:proofErr w:type="gramEnd"/>
      <w:r>
        <w:rPr>
          <w:rFonts w:ascii="Arial" w:hAnsi="Arial" w:cs="Arial"/>
          <w:sz w:val="24"/>
          <w:szCs w:val="24"/>
        </w:rPr>
        <w:t xml:space="preserve"> proativo; </w:t>
      </w:r>
      <w:proofErr w:type="gramStart"/>
      <w:r>
        <w:rPr>
          <w:rFonts w:ascii="Arial" w:hAnsi="Arial" w:cs="Arial"/>
          <w:sz w:val="24"/>
          <w:szCs w:val="24"/>
        </w:rPr>
        <w:t>Identificar-se</w:t>
      </w:r>
      <w:proofErr w:type="gramEnd"/>
      <w:r>
        <w:rPr>
          <w:rFonts w:ascii="Arial" w:hAnsi="Arial" w:cs="Arial"/>
          <w:sz w:val="24"/>
          <w:szCs w:val="24"/>
        </w:rPr>
        <w:t xml:space="preserve"> com o trabalho social; </w:t>
      </w:r>
      <w:proofErr w:type="gramStart"/>
      <w:r>
        <w:rPr>
          <w:rFonts w:ascii="Arial" w:hAnsi="Arial" w:cs="Arial"/>
          <w:sz w:val="24"/>
          <w:szCs w:val="24"/>
        </w:rPr>
        <w:t>Ser</w:t>
      </w:r>
      <w:proofErr w:type="gramEnd"/>
      <w:r>
        <w:rPr>
          <w:rFonts w:ascii="Arial" w:hAnsi="Arial" w:cs="Arial"/>
          <w:sz w:val="24"/>
          <w:szCs w:val="24"/>
        </w:rPr>
        <w:t xml:space="preserve"> discreto no trato com as informações.</w:t>
      </w:r>
    </w:p>
    <w:p w14:paraId="73DB632D" w14:textId="77777777" w:rsidR="007617CC" w:rsidRPr="00A457BE" w:rsidRDefault="007617CC" w:rsidP="007617CC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245" w:right="316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A457B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Estagiário</w:t>
      </w:r>
    </w:p>
    <w:p w14:paraId="4278A5AA" w14:textId="77777777" w:rsidR="007617CC" w:rsidRDefault="007617CC" w:rsidP="007617CC">
      <w:pPr>
        <w:tabs>
          <w:tab w:val="left" w:pos="851"/>
          <w:tab w:val="left" w:pos="3483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417E7A">
        <w:rPr>
          <w:b/>
          <w:sz w:val="24"/>
          <w:szCs w:val="24"/>
        </w:rPr>
        <w:t>ATIVIDADES:</w:t>
      </w:r>
    </w:p>
    <w:p w14:paraId="29784F63" w14:textId="77777777" w:rsidR="007617CC" w:rsidRPr="00417E7A" w:rsidRDefault="007617CC" w:rsidP="007617CC">
      <w:pPr>
        <w:tabs>
          <w:tab w:val="left" w:pos="851"/>
          <w:tab w:val="left" w:pos="3483"/>
        </w:tabs>
        <w:jc w:val="both"/>
        <w:rPr>
          <w:b/>
          <w:sz w:val="24"/>
          <w:szCs w:val="24"/>
        </w:rPr>
      </w:pPr>
    </w:p>
    <w:p w14:paraId="078A60A2" w14:textId="77777777" w:rsidR="007617CC" w:rsidRPr="00A457BE" w:rsidRDefault="007617CC" w:rsidP="007617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/>
        <w:jc w:val="both"/>
        <w:rPr>
          <w:color w:val="000000"/>
          <w:sz w:val="24"/>
          <w:szCs w:val="24"/>
        </w:rPr>
      </w:pPr>
      <w:r w:rsidRPr="00A457BE">
        <w:rPr>
          <w:color w:val="000000"/>
          <w:sz w:val="24"/>
          <w:szCs w:val="24"/>
        </w:rPr>
        <w:t>Participar semanalmente da reunião administrativa;</w:t>
      </w:r>
    </w:p>
    <w:p w14:paraId="62A9EE42" w14:textId="77777777" w:rsidR="007617CC" w:rsidRPr="00A457BE" w:rsidRDefault="007617CC" w:rsidP="007617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/>
        <w:jc w:val="both"/>
        <w:rPr>
          <w:color w:val="000000"/>
          <w:sz w:val="24"/>
          <w:szCs w:val="24"/>
        </w:rPr>
      </w:pPr>
      <w:r w:rsidRPr="00A457BE">
        <w:rPr>
          <w:color w:val="000000"/>
          <w:sz w:val="24"/>
          <w:szCs w:val="24"/>
        </w:rPr>
        <w:t>Atuar na área de conhecimento para o qual foi contratado, assumindo o máximo de tarefas pertinentes à área, sob a orientação e fiscalização do responsável já graduado.</w:t>
      </w:r>
    </w:p>
    <w:p w14:paraId="2C2637CA" w14:textId="77777777" w:rsidR="007617CC" w:rsidRPr="00A457BE" w:rsidRDefault="007617CC" w:rsidP="007617CC">
      <w:pPr>
        <w:tabs>
          <w:tab w:val="left" w:pos="851"/>
          <w:tab w:val="left" w:pos="3483"/>
        </w:tabs>
        <w:jc w:val="both"/>
        <w:rPr>
          <w:b/>
          <w:sz w:val="24"/>
          <w:szCs w:val="24"/>
        </w:rPr>
      </w:pPr>
    </w:p>
    <w:p w14:paraId="513703BE" w14:textId="77777777" w:rsidR="007617CC" w:rsidRPr="00A457BE" w:rsidRDefault="007617CC" w:rsidP="007617CC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1104" w:right="316"/>
        <w:jc w:val="both"/>
        <w:rPr>
          <w:rFonts w:ascii="Arial" w:hAnsi="Arial" w:cs="Arial"/>
          <w:bCs/>
          <w:sz w:val="24"/>
          <w:szCs w:val="24"/>
        </w:rPr>
      </w:pPr>
      <w:r w:rsidRPr="00B75A6F">
        <w:rPr>
          <w:rFonts w:ascii="Arial" w:hAnsi="Arial" w:cs="Arial"/>
          <w:bCs/>
          <w:sz w:val="24"/>
          <w:szCs w:val="24"/>
        </w:rPr>
        <w:t>3.2.1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457BE">
        <w:rPr>
          <w:rFonts w:ascii="Arial" w:hAnsi="Arial" w:cs="Arial"/>
          <w:b/>
          <w:sz w:val="24"/>
          <w:szCs w:val="24"/>
        </w:rPr>
        <w:t xml:space="preserve">Características Da Função: </w:t>
      </w:r>
      <w:r w:rsidRPr="00A457BE">
        <w:rPr>
          <w:rFonts w:ascii="Arial" w:hAnsi="Arial" w:cs="Arial"/>
          <w:bCs/>
          <w:sz w:val="24"/>
          <w:szCs w:val="24"/>
        </w:rPr>
        <w:t>As tarefas são poucos padronizadas, exigindo decisões simples e responsabilidade técnica de acordo com a área de conhecimento para qual foi contratado (a), exige-se desejável experiência na área de direito penal, processo penal e execução penal.</w:t>
      </w:r>
    </w:p>
    <w:p w14:paraId="4697752D" w14:textId="77777777" w:rsidR="007617CC" w:rsidRPr="00A457BE" w:rsidRDefault="007617CC" w:rsidP="007617CC">
      <w:pPr>
        <w:pStyle w:val="PargrafodaLista"/>
        <w:tabs>
          <w:tab w:val="left" w:pos="851"/>
          <w:tab w:val="left" w:pos="3483"/>
        </w:tabs>
        <w:suppressAutoHyphens/>
        <w:ind w:left="182"/>
        <w:jc w:val="both"/>
        <w:rPr>
          <w:rFonts w:ascii="Arial" w:hAnsi="Arial" w:cs="Arial"/>
          <w:sz w:val="24"/>
          <w:szCs w:val="24"/>
        </w:rPr>
      </w:pPr>
    </w:p>
    <w:p w14:paraId="3B77216E" w14:textId="77777777" w:rsidR="007617CC" w:rsidRDefault="007617CC" w:rsidP="007617CC">
      <w:pPr>
        <w:pStyle w:val="Ttulo4"/>
        <w:tabs>
          <w:tab w:val="left" w:pos="851"/>
          <w:tab w:val="left" w:pos="1250"/>
          <w:tab w:val="left" w:pos="3483"/>
        </w:tabs>
        <w:ind w:left="993" w:firstLine="0"/>
        <w:rPr>
          <w:sz w:val="24"/>
          <w:szCs w:val="24"/>
        </w:rPr>
      </w:pPr>
      <w:r w:rsidRPr="00B75A6F">
        <w:rPr>
          <w:b w:val="0"/>
          <w:bCs/>
          <w:sz w:val="24"/>
          <w:szCs w:val="24"/>
        </w:rPr>
        <w:t>3.2.2</w:t>
      </w:r>
      <w:r w:rsidRPr="003A0639">
        <w:rPr>
          <w:sz w:val="24"/>
          <w:szCs w:val="24"/>
        </w:rPr>
        <w:t xml:space="preserve"> COMPETÊNCIAS: </w:t>
      </w:r>
    </w:p>
    <w:p w14:paraId="644A49E2" w14:textId="77777777" w:rsidR="007617CC" w:rsidRPr="00F2672A" w:rsidRDefault="007617CC" w:rsidP="007617CC"/>
    <w:p w14:paraId="1101438A" w14:textId="77777777" w:rsidR="007617CC" w:rsidRPr="003A0639" w:rsidRDefault="007617CC" w:rsidP="007617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 w:hanging="360"/>
        <w:jc w:val="both"/>
        <w:rPr>
          <w:color w:val="000000"/>
          <w:sz w:val="24"/>
          <w:szCs w:val="24"/>
        </w:rPr>
      </w:pPr>
      <w:r w:rsidRPr="003A0639">
        <w:rPr>
          <w:color w:val="000000"/>
          <w:sz w:val="24"/>
          <w:szCs w:val="24"/>
          <w:u w:val="single"/>
        </w:rPr>
        <w:t>Conhecimentos:</w:t>
      </w:r>
      <w:r w:rsidRPr="003A0639">
        <w:rPr>
          <w:color w:val="000000"/>
          <w:sz w:val="24"/>
          <w:szCs w:val="24"/>
        </w:rPr>
        <w:t xml:space="preserve"> Conhecimento de informática; Conhecimento do método APAC; Conhecimento técnico na área em que atua.</w:t>
      </w:r>
    </w:p>
    <w:p w14:paraId="7888AFD7" w14:textId="77777777" w:rsidR="007617CC" w:rsidRPr="003A0639" w:rsidRDefault="007617CC" w:rsidP="007617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 w:hanging="360"/>
        <w:jc w:val="both"/>
        <w:rPr>
          <w:color w:val="000000"/>
          <w:sz w:val="24"/>
          <w:szCs w:val="24"/>
        </w:rPr>
      </w:pPr>
      <w:r w:rsidRPr="003A0639">
        <w:rPr>
          <w:color w:val="000000"/>
          <w:sz w:val="24"/>
          <w:szCs w:val="24"/>
          <w:u w:val="single"/>
        </w:rPr>
        <w:t>Habilidades:</w:t>
      </w:r>
      <w:r w:rsidRPr="003A0639">
        <w:rPr>
          <w:color w:val="000000"/>
          <w:sz w:val="24"/>
          <w:szCs w:val="24"/>
        </w:rPr>
        <w:t xml:space="preserve"> habilidades de comunicação e de relacionamento interpessoal; Facilidade para trabalhar em equipe: Capacidade de organização; Criatividade; Digitação, Concentração; Atendimento </w:t>
      </w:r>
      <w:r w:rsidRPr="003A0639">
        <w:rPr>
          <w:color w:val="000000"/>
          <w:sz w:val="24"/>
          <w:szCs w:val="24"/>
        </w:rPr>
        <w:lastRenderedPageBreak/>
        <w:t>ao público; Disponibilidade para constante estudo e atualização para a área de conhecimento em que atua.</w:t>
      </w:r>
    </w:p>
    <w:p w14:paraId="2ECEB97A" w14:textId="77777777" w:rsidR="007617CC" w:rsidRPr="003A0639" w:rsidRDefault="007617CC" w:rsidP="007617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 w:hanging="360"/>
        <w:jc w:val="both"/>
        <w:rPr>
          <w:color w:val="000000"/>
          <w:sz w:val="24"/>
          <w:szCs w:val="24"/>
        </w:rPr>
      </w:pPr>
      <w:r w:rsidRPr="003A0639">
        <w:rPr>
          <w:color w:val="000000"/>
          <w:sz w:val="24"/>
          <w:szCs w:val="24"/>
          <w:u w:val="single"/>
        </w:rPr>
        <w:t>Atitudes</w:t>
      </w:r>
      <w:r w:rsidRPr="003A0639">
        <w:rPr>
          <w:color w:val="000000"/>
          <w:sz w:val="24"/>
          <w:szCs w:val="24"/>
        </w:rPr>
        <w:t>: Ser paciente, ter iniciativa, capacidade de tolerar atividades repetitivas, maturidade no trato com pessoas em situação de privação de liberdade.</w:t>
      </w:r>
    </w:p>
    <w:p w14:paraId="4BAE463A" w14:textId="77777777" w:rsidR="007617CC" w:rsidRPr="00A457BE" w:rsidRDefault="007617CC" w:rsidP="007617CC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6"/>
        <w:jc w:val="both"/>
        <w:rPr>
          <w:color w:val="000000"/>
        </w:rPr>
      </w:pPr>
    </w:p>
    <w:p w14:paraId="77C8EECA" w14:textId="77777777" w:rsidR="007617CC" w:rsidRPr="00B75A6F" w:rsidRDefault="007617CC" w:rsidP="007617CC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left="993" w:right="316"/>
        <w:jc w:val="both"/>
        <w:rPr>
          <w:b/>
          <w:bCs/>
          <w:color w:val="000000"/>
          <w:sz w:val="24"/>
          <w:szCs w:val="24"/>
        </w:rPr>
      </w:pPr>
      <w:r w:rsidRPr="00B75A6F">
        <w:rPr>
          <w:color w:val="000000"/>
          <w:sz w:val="24"/>
          <w:szCs w:val="24"/>
        </w:rPr>
        <w:t>3.2.3</w:t>
      </w:r>
      <w:r>
        <w:rPr>
          <w:b/>
          <w:bCs/>
          <w:color w:val="000000"/>
          <w:sz w:val="24"/>
          <w:szCs w:val="24"/>
        </w:rPr>
        <w:t xml:space="preserve"> </w:t>
      </w:r>
      <w:r w:rsidRPr="00B75A6F">
        <w:rPr>
          <w:b/>
          <w:bCs/>
          <w:color w:val="000000"/>
          <w:sz w:val="24"/>
          <w:szCs w:val="24"/>
        </w:rPr>
        <w:t>Grau de escolaridade</w:t>
      </w:r>
    </w:p>
    <w:p w14:paraId="727DC5C6" w14:textId="77777777" w:rsidR="007617CC" w:rsidRDefault="007617CC" w:rsidP="007617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4" w:hanging="360"/>
        <w:jc w:val="both"/>
        <w:rPr>
          <w:color w:val="000000"/>
          <w:sz w:val="24"/>
          <w:szCs w:val="24"/>
        </w:rPr>
      </w:pPr>
      <w:r w:rsidRPr="003A0639">
        <w:rPr>
          <w:color w:val="000000"/>
          <w:sz w:val="24"/>
          <w:szCs w:val="24"/>
        </w:rPr>
        <w:t>Estar devidamente matriculado e frequentando no mínimo 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3º Período e no máximo o 8º período do Curso Superior de Direito, Administração ou Ciências contábeis.</w:t>
      </w:r>
    </w:p>
    <w:p w14:paraId="0059C9A4" w14:textId="77777777" w:rsidR="007617CC" w:rsidRPr="007617CC" w:rsidRDefault="007617CC" w:rsidP="007617CC">
      <w:pPr>
        <w:spacing w:line="360" w:lineRule="auto"/>
        <w:ind w:left="1211"/>
        <w:jc w:val="both"/>
        <w:rPr>
          <w:sz w:val="24"/>
          <w:szCs w:val="24"/>
        </w:rPr>
      </w:pPr>
    </w:p>
    <w:p w14:paraId="485BDB2A" w14:textId="77777777" w:rsidR="003C1A8B" w:rsidRDefault="003C1A8B">
      <w:pPr>
        <w:pBdr>
          <w:top w:val="nil"/>
          <w:left w:val="nil"/>
          <w:bottom w:val="nil"/>
          <w:right w:val="nil"/>
          <w:between w:val="nil"/>
        </w:pBdr>
        <w:tabs>
          <w:tab w:val="left" w:pos="1430"/>
        </w:tabs>
        <w:spacing w:line="360" w:lineRule="auto"/>
        <w:ind w:right="316"/>
        <w:jc w:val="both"/>
        <w:rPr>
          <w:color w:val="000000"/>
        </w:rPr>
      </w:pPr>
    </w:p>
    <w:p w14:paraId="06F3B1A1" w14:textId="77777777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DO REGIME JURÍDICO DO CARGO: </w:t>
      </w:r>
    </w:p>
    <w:p w14:paraId="4DF21905" w14:textId="0A987B1F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O regime jurídico do quadro de pessoal, conforme item 2, sob o qual </w:t>
      </w:r>
      <w:r w:rsidR="00D016E7">
        <w:rPr>
          <w:sz w:val="24"/>
          <w:szCs w:val="24"/>
        </w:rPr>
        <w:t>poderão ser</w:t>
      </w:r>
      <w:r>
        <w:rPr>
          <w:sz w:val="24"/>
          <w:szCs w:val="24"/>
        </w:rPr>
        <w:t xml:space="preserve"> contratados os candidatos aprovados, por esta Seleção Simplificada, </w:t>
      </w:r>
      <w:r w:rsidR="00D016E7">
        <w:rPr>
          <w:sz w:val="24"/>
          <w:szCs w:val="24"/>
        </w:rPr>
        <w:t xml:space="preserve">quando do surgimento de vagas durante o período de validade deste edital, </w:t>
      </w:r>
      <w:r>
        <w:rPr>
          <w:sz w:val="24"/>
          <w:szCs w:val="24"/>
        </w:rPr>
        <w:t>será o da Consolidação das Leis Trabalhistas - CLT. Esse regime não envolve, em qualquer hipótese, a estabilidade prevista no Art. 41, da Constituição Federal.</w:t>
      </w:r>
    </w:p>
    <w:p w14:paraId="5BB6C31C" w14:textId="77777777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4.1.1 E</w:t>
      </w:r>
      <w:r>
        <w:rPr>
          <w:b/>
          <w:sz w:val="24"/>
          <w:szCs w:val="24"/>
          <w:u w:val="single"/>
        </w:rPr>
        <w:t>xige-se para os cargos selecionados no presente edital, dedicação exclusiva à APAC</w:t>
      </w:r>
      <w:r>
        <w:rPr>
          <w:b/>
          <w:sz w:val="24"/>
          <w:szCs w:val="24"/>
        </w:rPr>
        <w:t xml:space="preserve">; de modo que não serão selecionadas pessoas com outro emprego ou outra carga horária profissional, seja no serviço público ou privado, ainda que seja possível a compatibilidade de horários, mesmo eventualmente; </w:t>
      </w:r>
    </w:p>
    <w:p w14:paraId="0D67F167" w14:textId="77777777" w:rsidR="003C1A8B" w:rsidRDefault="003C1A8B">
      <w:pPr>
        <w:spacing w:line="360" w:lineRule="auto"/>
        <w:jc w:val="both"/>
        <w:rPr>
          <w:b/>
          <w:sz w:val="24"/>
          <w:szCs w:val="24"/>
          <w:highlight w:val="white"/>
        </w:rPr>
      </w:pPr>
    </w:p>
    <w:p w14:paraId="67A4A2EE" w14:textId="4AB8A04A" w:rsidR="003C1A8B" w:rsidRDefault="00B701EA" w:rsidP="00D016E7">
      <w:pPr>
        <w:spacing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4.2 O contrato de trabalho</w:t>
      </w:r>
      <w:r w:rsidR="00CF4788">
        <w:rPr>
          <w:sz w:val="24"/>
          <w:szCs w:val="24"/>
          <w:highlight w:val="white"/>
        </w:rPr>
        <w:t xml:space="preserve"> de todos os candidatos que porventura sejam convocados para contra</w:t>
      </w:r>
      <w:r w:rsidR="00D44DDB">
        <w:rPr>
          <w:sz w:val="24"/>
          <w:szCs w:val="24"/>
          <w:highlight w:val="white"/>
        </w:rPr>
        <w:t>tação</w:t>
      </w:r>
      <w:r>
        <w:rPr>
          <w:sz w:val="24"/>
          <w:szCs w:val="24"/>
          <w:highlight w:val="white"/>
        </w:rPr>
        <w:t xml:space="preserve"> será por prazo indeterminado; O candidato selecionado</w:t>
      </w:r>
      <w:r w:rsidR="00E37F57">
        <w:rPr>
          <w:sz w:val="24"/>
          <w:szCs w:val="24"/>
          <w:highlight w:val="white"/>
        </w:rPr>
        <w:t>, quando do surgimento de vaga</w:t>
      </w:r>
      <w:r>
        <w:rPr>
          <w:sz w:val="24"/>
          <w:szCs w:val="24"/>
          <w:highlight w:val="white"/>
        </w:rPr>
        <w:t xml:space="preserve"> e</w:t>
      </w:r>
      <w:r w:rsidR="00D016E7">
        <w:rPr>
          <w:sz w:val="24"/>
          <w:szCs w:val="24"/>
          <w:highlight w:val="white"/>
        </w:rPr>
        <w:t>, possivelmente</w:t>
      </w:r>
      <w:r>
        <w:rPr>
          <w:sz w:val="24"/>
          <w:szCs w:val="24"/>
          <w:highlight w:val="white"/>
        </w:rPr>
        <w:t xml:space="preserve"> convocado na forma do item 6.5, deverá apresentar-se na </w:t>
      </w:r>
      <w:r>
        <w:rPr>
          <w:b/>
          <w:sz w:val="24"/>
          <w:szCs w:val="24"/>
          <w:highlight w:val="white"/>
        </w:rPr>
        <w:t xml:space="preserve">sede da APAC DE </w:t>
      </w:r>
      <w:r w:rsidR="00607ECA">
        <w:rPr>
          <w:b/>
          <w:sz w:val="24"/>
          <w:szCs w:val="24"/>
          <w:highlight w:val="white"/>
        </w:rPr>
        <w:t>Paracatu</w:t>
      </w:r>
      <w:r w:rsidR="00682422">
        <w:rPr>
          <w:b/>
          <w:sz w:val="24"/>
          <w:szCs w:val="24"/>
          <w:highlight w:val="white"/>
        </w:rPr>
        <w:t>/MG</w:t>
      </w:r>
      <w:r>
        <w:rPr>
          <w:b/>
          <w:sz w:val="24"/>
          <w:szCs w:val="24"/>
          <w:highlight w:val="white"/>
        </w:rPr>
        <w:t xml:space="preserve"> – Rua </w:t>
      </w:r>
      <w:proofErr w:type="spellStart"/>
      <w:r w:rsidR="00607ECA">
        <w:rPr>
          <w:b/>
          <w:sz w:val="24"/>
          <w:szCs w:val="24"/>
        </w:rPr>
        <w:t>Euridamas</w:t>
      </w:r>
      <w:proofErr w:type="spellEnd"/>
      <w:r w:rsidR="00607ECA">
        <w:rPr>
          <w:b/>
          <w:sz w:val="24"/>
          <w:szCs w:val="24"/>
        </w:rPr>
        <w:t xml:space="preserve"> Avelino de Barros, nº 725, bairro Lavrado, CEP:38602-002,</w:t>
      </w:r>
      <w:r w:rsidR="00D016E7">
        <w:rPr>
          <w:b/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 xml:space="preserve">para assinatura do contrato, munido das cópias e originais dos seguintes documentos: </w:t>
      </w:r>
    </w:p>
    <w:p w14:paraId="320B6C3D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 Carteira de Trabalho e Previdência Social; </w:t>
      </w:r>
    </w:p>
    <w:p w14:paraId="7B442996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4.2.2 Carteira de Identidade; </w:t>
      </w:r>
    </w:p>
    <w:p w14:paraId="00FC6000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4.2.3 CPF; </w:t>
      </w:r>
    </w:p>
    <w:p w14:paraId="6CFB80E4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4.2.4 Comprovante de Endereço; </w:t>
      </w:r>
    </w:p>
    <w:p w14:paraId="078CA112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4.2.5 Comprovante de conta bancária, com indicação do número, agência e banco; </w:t>
      </w:r>
    </w:p>
    <w:p w14:paraId="390BE051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4.2.6 Cópia de Histórico escolar; </w:t>
      </w:r>
    </w:p>
    <w:p w14:paraId="17A966C9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4.2.7 Cópia de certificados e/ou diplomas dos cursos declarados no currículo; </w:t>
      </w:r>
    </w:p>
    <w:p w14:paraId="58D8DAF3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4.2.8 Documento comprobatório de que está em dia com o Serviço Militar (se do sexo masculino); </w:t>
      </w:r>
    </w:p>
    <w:p w14:paraId="4F40F7AE" w14:textId="3234593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4.2.9 Declaração do TRE (Tribunal Regional Eleitoral) de que está em dia com as obrigações resultantes da legislação eleitoral, ou Declaração de Justificação.</w:t>
      </w:r>
    </w:p>
    <w:p w14:paraId="38986E14" w14:textId="27EA09D5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 A não apresentação de qualquer dos documentos exigidos no item anterior ensejará convocação do candidato subsequente, na forma do item 6.5.2, caso a ausência não seja sanada no prazo de 02 (dois) dias úteis. </w:t>
      </w:r>
    </w:p>
    <w:p w14:paraId="4AC3B780" w14:textId="77777777" w:rsidR="003C1A8B" w:rsidRDefault="003C1A8B">
      <w:pPr>
        <w:spacing w:line="360" w:lineRule="auto"/>
        <w:jc w:val="both"/>
        <w:rPr>
          <w:sz w:val="24"/>
          <w:szCs w:val="24"/>
        </w:rPr>
      </w:pPr>
    </w:p>
    <w:p w14:paraId="74F9CC83" w14:textId="77777777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ELEMENTOS DISPONÍVEIS PARA EXECUÇÃO DOS SERVIÇOS: </w:t>
      </w:r>
    </w:p>
    <w:p w14:paraId="2E27AF42" w14:textId="1ACD1A1B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 O candidato selecionado e</w:t>
      </w:r>
      <w:r w:rsidR="00E37F57">
        <w:rPr>
          <w:sz w:val="24"/>
          <w:szCs w:val="24"/>
        </w:rPr>
        <w:t>, caso seja</w:t>
      </w:r>
      <w:r>
        <w:rPr>
          <w:sz w:val="24"/>
          <w:szCs w:val="24"/>
        </w:rPr>
        <w:t xml:space="preserve"> contratado atuará em conjunto com a APAC, dispondo de condições necessárias para o desenvolvimento das atividades, especialmente: </w:t>
      </w:r>
    </w:p>
    <w:p w14:paraId="437B3F95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 Computador e impressora para o processamento e análise dos dados e trabalhos contratados, dentro da sede da APAC; </w:t>
      </w:r>
    </w:p>
    <w:p w14:paraId="6A431157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5.1.2 Material de consumo e de escritório, ferramentas e equipamentos necessários para desenvolvimento de atividades dentro e fora da sede da APAC; </w:t>
      </w:r>
    </w:p>
    <w:p w14:paraId="706C090B" w14:textId="1C67D19E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5.1.3 Apoio logístico. </w:t>
      </w:r>
    </w:p>
    <w:p w14:paraId="7BA3E174" w14:textId="77777777" w:rsidR="003C1A8B" w:rsidRDefault="003C1A8B">
      <w:pPr>
        <w:spacing w:line="360" w:lineRule="auto"/>
        <w:jc w:val="both"/>
        <w:rPr>
          <w:sz w:val="24"/>
          <w:szCs w:val="24"/>
        </w:rPr>
      </w:pPr>
    </w:p>
    <w:p w14:paraId="687AF913" w14:textId="77777777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PROCESSO DE SELEÇÃO: </w:t>
      </w:r>
    </w:p>
    <w:p w14:paraId="1E2F8F14" w14:textId="77777777" w:rsidR="00AE2163" w:rsidRPr="00AE2163" w:rsidRDefault="00AE2163" w:rsidP="00AE2163">
      <w:pPr>
        <w:spacing w:line="360" w:lineRule="auto"/>
        <w:jc w:val="both"/>
        <w:rPr>
          <w:sz w:val="24"/>
          <w:szCs w:val="24"/>
        </w:rPr>
      </w:pPr>
      <w:r w:rsidRPr="00AE2163">
        <w:rPr>
          <w:sz w:val="24"/>
          <w:szCs w:val="24"/>
        </w:rPr>
        <w:t xml:space="preserve">6.1 DAS ETAPAS: O processo de seleção será baseado nas seguintes etapas: </w:t>
      </w:r>
    </w:p>
    <w:p w14:paraId="2BAB260E" w14:textId="1DF21C97" w:rsidR="00A73C71" w:rsidRPr="00A73C71" w:rsidRDefault="00AE2163" w:rsidP="00AE2163">
      <w:pPr>
        <w:spacing w:line="360" w:lineRule="auto"/>
        <w:jc w:val="both"/>
        <w:rPr>
          <w:b/>
          <w:sz w:val="24"/>
          <w:szCs w:val="24"/>
        </w:rPr>
      </w:pPr>
      <w:r w:rsidRPr="00AE2163">
        <w:rPr>
          <w:sz w:val="24"/>
          <w:szCs w:val="24"/>
        </w:rPr>
        <w:t xml:space="preserve">6.1.1 Inscrição: </w:t>
      </w:r>
      <w:r w:rsidR="00A73C71" w:rsidRPr="00A73C71">
        <w:rPr>
          <w:sz w:val="24"/>
          <w:szCs w:val="24"/>
        </w:rPr>
        <w:t xml:space="preserve">Para se inscrever, o interessado deverá encaminhar currículo, </w:t>
      </w:r>
      <w:r w:rsidR="00A73C71" w:rsidRPr="00A73C71">
        <w:rPr>
          <w:b/>
          <w:color w:val="000000" w:themeColor="text1"/>
          <w:sz w:val="24"/>
          <w:szCs w:val="24"/>
        </w:rPr>
        <w:t xml:space="preserve">a partir das 13:00 horas do dia </w:t>
      </w:r>
      <w:r w:rsidR="00DF1D20">
        <w:rPr>
          <w:b/>
          <w:color w:val="000000" w:themeColor="text1"/>
          <w:sz w:val="24"/>
          <w:szCs w:val="24"/>
        </w:rPr>
        <w:t>0</w:t>
      </w:r>
      <w:r w:rsidR="007617CC">
        <w:rPr>
          <w:b/>
          <w:color w:val="000000" w:themeColor="text1"/>
          <w:sz w:val="24"/>
          <w:szCs w:val="24"/>
        </w:rPr>
        <w:t>1</w:t>
      </w:r>
      <w:r w:rsidR="00DF1D20">
        <w:rPr>
          <w:b/>
          <w:color w:val="000000" w:themeColor="text1"/>
          <w:sz w:val="24"/>
          <w:szCs w:val="24"/>
        </w:rPr>
        <w:t xml:space="preserve"> de </w:t>
      </w:r>
      <w:r w:rsidR="007617CC">
        <w:rPr>
          <w:b/>
          <w:color w:val="000000" w:themeColor="text1"/>
          <w:sz w:val="24"/>
          <w:szCs w:val="24"/>
        </w:rPr>
        <w:t>julho</w:t>
      </w:r>
      <w:r w:rsidR="00A73C71" w:rsidRPr="00A73C71">
        <w:rPr>
          <w:b/>
          <w:color w:val="000000" w:themeColor="text1"/>
          <w:sz w:val="24"/>
          <w:szCs w:val="24"/>
        </w:rPr>
        <w:t xml:space="preserve"> de 202</w:t>
      </w:r>
      <w:r w:rsidR="00DF1D20">
        <w:rPr>
          <w:b/>
          <w:color w:val="000000" w:themeColor="text1"/>
          <w:sz w:val="24"/>
          <w:szCs w:val="24"/>
        </w:rPr>
        <w:t>5</w:t>
      </w:r>
      <w:r w:rsidR="00A73C71" w:rsidRPr="00A73C71">
        <w:rPr>
          <w:b/>
          <w:color w:val="000000" w:themeColor="text1"/>
          <w:sz w:val="24"/>
          <w:szCs w:val="24"/>
        </w:rPr>
        <w:t xml:space="preserve"> encerrando-se as 17:00 horas do dia </w:t>
      </w:r>
      <w:r w:rsidR="007617CC">
        <w:rPr>
          <w:b/>
          <w:color w:val="000000" w:themeColor="text1"/>
          <w:sz w:val="24"/>
          <w:szCs w:val="24"/>
        </w:rPr>
        <w:t>11</w:t>
      </w:r>
      <w:r w:rsidR="00A73C71" w:rsidRPr="00A73C71">
        <w:rPr>
          <w:b/>
          <w:color w:val="000000" w:themeColor="text1"/>
          <w:sz w:val="24"/>
          <w:szCs w:val="24"/>
        </w:rPr>
        <w:t xml:space="preserve"> de </w:t>
      </w:r>
      <w:r w:rsidR="007617CC">
        <w:rPr>
          <w:b/>
          <w:color w:val="000000" w:themeColor="text1"/>
          <w:sz w:val="24"/>
          <w:szCs w:val="24"/>
        </w:rPr>
        <w:t>julho</w:t>
      </w:r>
      <w:r w:rsidR="00A73C71" w:rsidRPr="00A73C71">
        <w:rPr>
          <w:b/>
          <w:color w:val="000000" w:themeColor="text1"/>
          <w:sz w:val="24"/>
          <w:szCs w:val="24"/>
        </w:rPr>
        <w:t xml:space="preserve"> de 202</w:t>
      </w:r>
      <w:r w:rsidR="00DF1D20">
        <w:rPr>
          <w:b/>
          <w:color w:val="000000" w:themeColor="text1"/>
          <w:sz w:val="24"/>
          <w:szCs w:val="24"/>
        </w:rPr>
        <w:t>5</w:t>
      </w:r>
      <w:r w:rsidR="00A73C71" w:rsidRPr="00A73C71">
        <w:rPr>
          <w:sz w:val="24"/>
          <w:szCs w:val="24"/>
        </w:rPr>
        <w:t xml:space="preserve">, EXCLUSIVAMENTE para o seguinte endereço eletrônico: </w:t>
      </w:r>
      <w:r w:rsidR="00A73C71" w:rsidRPr="00A73C71">
        <w:rPr>
          <w:b/>
          <w:sz w:val="24"/>
          <w:szCs w:val="24"/>
        </w:rPr>
        <w:t xml:space="preserve">apacprocessoseletivo@gmail.com, com a mensagem sob o assunto: “Edital de Seleção Simplificada APAC – Currículo (Cargo </w:t>
      </w:r>
      <w:r w:rsidR="00DA254E">
        <w:rPr>
          <w:b/>
          <w:sz w:val="24"/>
          <w:szCs w:val="24"/>
        </w:rPr>
        <w:t>Inspetor de S</w:t>
      </w:r>
      <w:r w:rsidR="00A73C71" w:rsidRPr="00A73C71">
        <w:rPr>
          <w:b/>
          <w:sz w:val="24"/>
          <w:szCs w:val="24"/>
        </w:rPr>
        <w:t>egurança</w:t>
      </w:r>
      <w:r w:rsidR="007617CC">
        <w:rPr>
          <w:b/>
          <w:sz w:val="24"/>
          <w:szCs w:val="24"/>
        </w:rPr>
        <w:t xml:space="preserve">, Cargo de auxiliar administrativo ou Cargo para </w:t>
      </w:r>
      <w:r w:rsidR="005A45DB">
        <w:rPr>
          <w:b/>
          <w:sz w:val="24"/>
          <w:szCs w:val="24"/>
        </w:rPr>
        <w:t>estagiário</w:t>
      </w:r>
      <w:proofErr w:type="gramStart"/>
      <w:r w:rsidR="00A73C71" w:rsidRPr="00A73C71">
        <w:rPr>
          <w:b/>
          <w:sz w:val="24"/>
          <w:szCs w:val="24"/>
        </w:rPr>
        <w:t>) ”</w:t>
      </w:r>
      <w:proofErr w:type="gramEnd"/>
      <w:r w:rsidR="00A73C71" w:rsidRPr="00A73C71">
        <w:rPr>
          <w:b/>
          <w:sz w:val="24"/>
          <w:szCs w:val="24"/>
        </w:rPr>
        <w:t xml:space="preserve">.  </w:t>
      </w:r>
    </w:p>
    <w:p w14:paraId="3A2DC5EE" w14:textId="598AD447" w:rsidR="00AE2163" w:rsidRPr="00AE2163" w:rsidRDefault="00A73C71" w:rsidP="00AE21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6.1.1.1</w:t>
      </w:r>
      <w:r w:rsidR="00AE2163" w:rsidRPr="00AE2163">
        <w:rPr>
          <w:sz w:val="24"/>
          <w:szCs w:val="24"/>
        </w:rPr>
        <w:t xml:space="preserve"> As informações prestadas no ato da inscrição, principalmente a</w:t>
      </w:r>
      <w:r>
        <w:rPr>
          <w:sz w:val="24"/>
          <w:szCs w:val="24"/>
        </w:rPr>
        <w:t>quelas constantes no “Currículo</w:t>
      </w:r>
      <w:r w:rsidR="00AE2163" w:rsidRPr="00AE2163">
        <w:rPr>
          <w:sz w:val="24"/>
          <w:szCs w:val="24"/>
        </w:rPr>
        <w:t xml:space="preserve">” anexado, são de inteira responsabilidade do candidato, dispondo a APAC do direito de excluir do presente processo seletivo qualquer candidato, desde que constatada falsidade em qualquer declaração e/ou documentos apresentados, sendo cancelados ou anulados todos os atos </w:t>
      </w:r>
      <w:r w:rsidR="00AE2163" w:rsidRPr="00AE2163">
        <w:rPr>
          <w:sz w:val="24"/>
          <w:szCs w:val="24"/>
        </w:rPr>
        <w:lastRenderedPageBreak/>
        <w:t>decorrentes, respondendo ainda seu autor na forma da lei.</w:t>
      </w:r>
    </w:p>
    <w:p w14:paraId="090F1A8C" w14:textId="6B85CA11" w:rsidR="00AE2163" w:rsidRPr="00AE2163" w:rsidRDefault="00A73C71" w:rsidP="00AE21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6.1.1.2</w:t>
      </w:r>
      <w:r w:rsidR="00AE2163" w:rsidRPr="00AE2163">
        <w:rPr>
          <w:sz w:val="24"/>
          <w:szCs w:val="24"/>
        </w:rPr>
        <w:t xml:space="preserve"> O candidato será desclassificado imediatamente e em qualquer momento do processo seletivo se for constatada inexatidão, irregularidade ou falsidade em qualquer dos atos prestados ou documentos apresentados e, se verificada ausência de comprovação de informações exigidas.</w:t>
      </w:r>
    </w:p>
    <w:p w14:paraId="237A3398" w14:textId="261B97F8" w:rsidR="00AE2163" w:rsidRPr="00AE2163" w:rsidRDefault="00A73C71" w:rsidP="00AE21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6.1.1.3</w:t>
      </w:r>
      <w:r w:rsidR="00AE2163" w:rsidRPr="00AE2163">
        <w:rPr>
          <w:sz w:val="24"/>
          <w:szCs w:val="24"/>
        </w:rPr>
        <w:t xml:space="preserve"> A inscrição implica o conhecimento e tácita aceitação das condições estabelecidas neste Edital, das quais o candidato não poderá alegar desconhecimento, sob nenhuma hipótese.</w:t>
      </w:r>
    </w:p>
    <w:p w14:paraId="5D71BC4C" w14:textId="02B3D52C" w:rsidR="00AE2163" w:rsidRPr="00AE2163" w:rsidRDefault="00AE2163" w:rsidP="00AE2163">
      <w:pPr>
        <w:spacing w:line="360" w:lineRule="auto"/>
        <w:jc w:val="both"/>
        <w:rPr>
          <w:sz w:val="24"/>
          <w:szCs w:val="24"/>
        </w:rPr>
      </w:pPr>
      <w:r w:rsidRPr="00AE2163">
        <w:rPr>
          <w:sz w:val="24"/>
          <w:szCs w:val="24"/>
        </w:rPr>
        <w:t>6.1.2 Análise curricular (eliminatória): consubstanciada na qualificação técnica e/ou na metodologia APAC, experiência profissional e trabalhos sociais. A Análise Curricular será realizada internamente pela Comissão de</w:t>
      </w:r>
      <w:r w:rsidR="00A73C71">
        <w:rPr>
          <w:sz w:val="24"/>
          <w:szCs w:val="24"/>
        </w:rPr>
        <w:t xml:space="preserve"> Seleção da APAC.</w:t>
      </w:r>
    </w:p>
    <w:p w14:paraId="64483793" w14:textId="672A3390" w:rsidR="00AE2163" w:rsidRPr="00AE2163" w:rsidRDefault="00AE2163" w:rsidP="00AE2163">
      <w:pPr>
        <w:spacing w:line="360" w:lineRule="auto"/>
        <w:jc w:val="both"/>
        <w:rPr>
          <w:sz w:val="24"/>
          <w:szCs w:val="24"/>
        </w:rPr>
      </w:pPr>
      <w:r w:rsidRPr="00AE2163">
        <w:rPr>
          <w:sz w:val="24"/>
          <w:szCs w:val="24"/>
        </w:rPr>
        <w:t>6.1.3 Entrevista criteriosa com membros da comissão de seleção (classificatório): Mediante convocação. A Entrevista será realizada</w:t>
      </w:r>
      <w:r w:rsidR="00A73C71">
        <w:rPr>
          <w:sz w:val="24"/>
          <w:szCs w:val="24"/>
        </w:rPr>
        <w:t xml:space="preserve"> de maneira presencial.</w:t>
      </w:r>
    </w:p>
    <w:p w14:paraId="7D0C0AF0" w14:textId="3EABF7B3" w:rsidR="00AE2163" w:rsidRDefault="00AE2163" w:rsidP="00AE2163">
      <w:pPr>
        <w:spacing w:line="360" w:lineRule="auto"/>
        <w:jc w:val="both"/>
        <w:rPr>
          <w:sz w:val="24"/>
          <w:szCs w:val="24"/>
        </w:rPr>
      </w:pPr>
      <w:r w:rsidRPr="00AE2163">
        <w:rPr>
          <w:sz w:val="24"/>
          <w:szCs w:val="24"/>
        </w:rPr>
        <w:t>6.1.4 O não comparecimento na etapa de entrevista com membros da comissão (classificatório), por quaisquer motivos, provocará a desclassificação do candidato ausente.</w:t>
      </w:r>
    </w:p>
    <w:p w14:paraId="066418EB" w14:textId="77777777" w:rsidR="003C1A8B" w:rsidRDefault="003C1A8B">
      <w:pPr>
        <w:spacing w:line="360" w:lineRule="auto"/>
        <w:jc w:val="both"/>
        <w:rPr>
          <w:sz w:val="24"/>
          <w:szCs w:val="24"/>
        </w:rPr>
      </w:pPr>
    </w:p>
    <w:p w14:paraId="491CA146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 DA DIVULGAÇÃO E COMUNICAÇÃO:</w:t>
      </w:r>
    </w:p>
    <w:p w14:paraId="6A63D338" w14:textId="139CEDA8" w:rsidR="003C1A8B" w:rsidRDefault="00A73C71">
      <w:pPr>
        <w:spacing w:line="360" w:lineRule="auto"/>
        <w:jc w:val="both"/>
        <w:rPr>
          <w:sz w:val="24"/>
          <w:szCs w:val="24"/>
        </w:rPr>
      </w:pPr>
      <w:bookmarkStart w:id="4" w:name="_heading=h.gjdgxs" w:colFirst="0" w:colLast="0"/>
      <w:bookmarkEnd w:id="4"/>
      <w:r>
        <w:rPr>
          <w:sz w:val="24"/>
          <w:szCs w:val="24"/>
        </w:rPr>
        <w:t xml:space="preserve">6.2.1 O edital, o </w:t>
      </w:r>
      <w:r w:rsidR="00B701EA">
        <w:rPr>
          <w:sz w:val="24"/>
          <w:szCs w:val="24"/>
        </w:rPr>
        <w:t>resultado final, e demais divulgações deste processo seletivo simplificado, serão publicados no site da FBAC (</w:t>
      </w:r>
      <w:r w:rsidR="005A45DB" w:rsidRPr="005A45DB">
        <w:rPr>
          <w:color w:val="0070C0"/>
          <w:u w:val="single"/>
        </w:rPr>
        <w:t>https://site.fbac.net.br/editais/</w:t>
      </w:r>
      <w:r w:rsidR="00B701EA">
        <w:rPr>
          <w:sz w:val="24"/>
          <w:szCs w:val="24"/>
        </w:rPr>
        <w:t xml:space="preserve">), </w:t>
      </w:r>
      <w:r w:rsidR="00B701EA">
        <w:rPr>
          <w:color w:val="000000"/>
          <w:sz w:val="24"/>
          <w:szCs w:val="24"/>
        </w:rPr>
        <w:t>bem como nas redes sociais da APAC</w:t>
      </w:r>
      <w:r w:rsidR="00227E7E"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</w:rPr>
        <w:t>Paracatu</w:t>
      </w:r>
      <w:r w:rsidR="00227E7E">
        <w:rPr>
          <w:color w:val="000000"/>
          <w:sz w:val="24"/>
          <w:szCs w:val="24"/>
        </w:rPr>
        <w:t>/MG</w:t>
      </w:r>
      <w:r w:rsidR="00B701EA">
        <w:rPr>
          <w:color w:val="000000"/>
          <w:sz w:val="24"/>
          <w:szCs w:val="24"/>
        </w:rPr>
        <w:t>.</w:t>
      </w:r>
    </w:p>
    <w:p w14:paraId="12AAEE8D" w14:textId="07EEB2D2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 Toda a comunicação direta com os candidatos far-se-á </w:t>
      </w:r>
      <w:r w:rsidR="00A73C71">
        <w:rPr>
          <w:b/>
          <w:sz w:val="24"/>
          <w:szCs w:val="24"/>
        </w:rPr>
        <w:t xml:space="preserve">prioritariamente pelo e-mail, </w:t>
      </w:r>
      <w:r>
        <w:rPr>
          <w:b/>
          <w:sz w:val="24"/>
          <w:szCs w:val="24"/>
        </w:rPr>
        <w:t>WhatsApp</w:t>
      </w:r>
      <w:r w:rsidR="00A73C71">
        <w:rPr>
          <w:b/>
          <w:sz w:val="24"/>
          <w:szCs w:val="24"/>
        </w:rPr>
        <w:t xml:space="preserve"> e/ou ligação telefônica</w:t>
      </w:r>
      <w:r>
        <w:rPr>
          <w:b/>
          <w:sz w:val="24"/>
          <w:szCs w:val="24"/>
        </w:rPr>
        <w:t xml:space="preserve">, </w:t>
      </w:r>
      <w:r w:rsidR="00A73C71">
        <w:rPr>
          <w:b/>
          <w:sz w:val="24"/>
          <w:szCs w:val="24"/>
        </w:rPr>
        <w:t>pelo número informado</w:t>
      </w:r>
      <w:r>
        <w:rPr>
          <w:b/>
          <w:sz w:val="24"/>
          <w:szCs w:val="24"/>
        </w:rPr>
        <w:t xml:space="preserve"> no cadastro do candidato</w:t>
      </w:r>
      <w:r w:rsidR="00C848B4">
        <w:rPr>
          <w:b/>
          <w:sz w:val="24"/>
          <w:szCs w:val="24"/>
        </w:rPr>
        <w:t xml:space="preserve"> conforme </w:t>
      </w:r>
      <w:r>
        <w:rPr>
          <w:b/>
          <w:sz w:val="24"/>
          <w:szCs w:val="24"/>
        </w:rPr>
        <w:t>item 6.1.1.</w:t>
      </w:r>
      <w:r>
        <w:rPr>
          <w:sz w:val="24"/>
          <w:szCs w:val="24"/>
        </w:rPr>
        <w:t xml:space="preserve"> O processo seletivo não sofrerá alterações, nem será prejudicado, pela perda do prazo, em casos de problemas com acesso ao e-mail e/ou WhatsApp, por parte dos candidatos;</w:t>
      </w:r>
    </w:p>
    <w:p w14:paraId="428E5D95" w14:textId="77777777" w:rsidR="003C1A8B" w:rsidRDefault="003C1A8B">
      <w:pPr>
        <w:spacing w:line="360" w:lineRule="auto"/>
        <w:jc w:val="both"/>
        <w:rPr>
          <w:sz w:val="14"/>
          <w:szCs w:val="14"/>
        </w:rPr>
      </w:pPr>
    </w:p>
    <w:p w14:paraId="6AA8E61B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 DA COMPROVAÇÃO DE TÍTULOS:</w:t>
      </w:r>
    </w:p>
    <w:p w14:paraId="6C9096DD" w14:textId="0AE04E9A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6.3.1 Os títulos e/ou Certificados de Conclusão de Cursos de todos candidatos convocados, descritos no curriculum do mesmo, quando assim exigidos, deverão ser comprovados, bem como os demais dados e inf</w:t>
      </w:r>
      <w:r w:rsidR="00EA5677">
        <w:rPr>
          <w:sz w:val="24"/>
          <w:szCs w:val="24"/>
        </w:rPr>
        <w:t>ormações descritos neste Edital no momento da entrevista presencial</w:t>
      </w:r>
    </w:p>
    <w:p w14:paraId="060FEC73" w14:textId="77777777" w:rsidR="002B02BD" w:rsidRDefault="002B02BD">
      <w:pPr>
        <w:spacing w:line="360" w:lineRule="auto"/>
        <w:jc w:val="both"/>
        <w:rPr>
          <w:sz w:val="24"/>
          <w:szCs w:val="24"/>
        </w:rPr>
      </w:pPr>
    </w:p>
    <w:p w14:paraId="34C150D3" w14:textId="77777777" w:rsidR="003C1A8B" w:rsidRDefault="003C1A8B">
      <w:pPr>
        <w:spacing w:line="360" w:lineRule="auto"/>
        <w:jc w:val="both"/>
        <w:rPr>
          <w:color w:val="FF0000"/>
          <w:sz w:val="24"/>
          <w:szCs w:val="24"/>
        </w:rPr>
      </w:pPr>
    </w:p>
    <w:p w14:paraId="77466D24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6.4 DA CONVOCAÇÃO DOS CANDIDATOS</w:t>
      </w:r>
    </w:p>
    <w:p w14:paraId="63D601A6" w14:textId="05309343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6.4.1 A convocação dos candidatos selecionados</w:t>
      </w:r>
      <w:r w:rsidR="00E278A4">
        <w:rPr>
          <w:sz w:val="24"/>
          <w:szCs w:val="24"/>
        </w:rPr>
        <w:t xml:space="preserve"> ocorrerá de acordo com a disponibilidade de vagas, respeitando a homologação </w:t>
      </w:r>
      <w:r w:rsidR="005D2128">
        <w:rPr>
          <w:sz w:val="24"/>
          <w:szCs w:val="24"/>
        </w:rPr>
        <w:t>d</w:t>
      </w:r>
      <w:r>
        <w:rPr>
          <w:sz w:val="24"/>
          <w:szCs w:val="24"/>
        </w:rPr>
        <w:t xml:space="preserve">o resultado final deste processo seletivo, </w:t>
      </w:r>
      <w:r w:rsidR="005D2128">
        <w:rPr>
          <w:sz w:val="24"/>
          <w:szCs w:val="24"/>
        </w:rPr>
        <w:t xml:space="preserve">o prazo de validade do mesmo, </w:t>
      </w:r>
      <w:r>
        <w:rPr>
          <w:sz w:val="24"/>
          <w:szCs w:val="24"/>
        </w:rPr>
        <w:t>bem como a apresentação de todos os documentos exigidos no item 4.2.</w:t>
      </w:r>
    </w:p>
    <w:p w14:paraId="37ACF87C" w14:textId="55E161F4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6.4.2 Fica facultado, unilateralmente, à APAC de </w:t>
      </w:r>
      <w:r w:rsidR="00EA5677">
        <w:rPr>
          <w:sz w:val="24"/>
          <w:szCs w:val="24"/>
        </w:rPr>
        <w:t>Paracatu</w:t>
      </w:r>
      <w:r w:rsidR="00682422">
        <w:rPr>
          <w:sz w:val="24"/>
          <w:szCs w:val="24"/>
        </w:rPr>
        <w:t>/MG</w:t>
      </w:r>
      <w:r>
        <w:rPr>
          <w:sz w:val="24"/>
          <w:szCs w:val="24"/>
        </w:rPr>
        <w:t xml:space="preserve">, cancelar o edital simplificado a qualquer tempo. </w:t>
      </w:r>
    </w:p>
    <w:p w14:paraId="7FFB7976" w14:textId="77777777" w:rsidR="002B02BD" w:rsidRDefault="002B02BD">
      <w:pPr>
        <w:spacing w:line="360" w:lineRule="auto"/>
        <w:jc w:val="both"/>
        <w:rPr>
          <w:sz w:val="24"/>
          <w:szCs w:val="24"/>
        </w:rPr>
      </w:pPr>
    </w:p>
    <w:p w14:paraId="01C58C23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6.5 DA APRESENTAÇÃO PARA CONTRATAÇÃO</w:t>
      </w:r>
    </w:p>
    <w:p w14:paraId="129DBB16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6.5.1 Após a convocação, o candidato terá um prazo de 02 (dois) dias para apresentar-se para contratação. </w:t>
      </w:r>
    </w:p>
    <w:p w14:paraId="1662649C" w14:textId="6E845E71" w:rsidR="00DF69CE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6.5.2 A não apresentação do candidato convocado no local e data indicados neste Edital ensejará o chamamento do candidato selecionado e classificado na posição subsequente, o qual deverá apresentar-se, no prazo de 02 (dois) dias a partir da data de convocação, no mesmo local, munido dos documentos exigidos. </w:t>
      </w:r>
    </w:p>
    <w:p w14:paraId="25FDC2AF" w14:textId="77777777" w:rsidR="00DF69CE" w:rsidRDefault="00DF69CE">
      <w:pPr>
        <w:spacing w:line="360" w:lineRule="auto"/>
        <w:jc w:val="both"/>
        <w:rPr>
          <w:b/>
          <w:sz w:val="24"/>
          <w:szCs w:val="24"/>
        </w:rPr>
      </w:pPr>
    </w:p>
    <w:p w14:paraId="69D55D8C" w14:textId="77777777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SELEÇÃO: </w:t>
      </w:r>
    </w:p>
    <w:p w14:paraId="3972B9DF" w14:textId="04B047BB" w:rsidR="003C1A8B" w:rsidRPr="00175511" w:rsidRDefault="00B701EA">
      <w:pPr>
        <w:spacing w:line="360" w:lineRule="auto"/>
        <w:jc w:val="both"/>
        <w:rPr>
          <w:sz w:val="24"/>
          <w:szCs w:val="24"/>
        </w:rPr>
      </w:pPr>
      <w:r w:rsidRPr="00175511">
        <w:rPr>
          <w:sz w:val="24"/>
          <w:szCs w:val="24"/>
          <w:u w:val="single"/>
        </w:rPr>
        <w:t>7.1 Comissão de Seleção</w:t>
      </w:r>
      <w:r w:rsidRPr="00175511">
        <w:rPr>
          <w:sz w:val="24"/>
          <w:szCs w:val="24"/>
        </w:rPr>
        <w:t xml:space="preserve">: composta </w:t>
      </w:r>
      <w:r w:rsidR="00EA5677">
        <w:rPr>
          <w:sz w:val="24"/>
          <w:szCs w:val="24"/>
        </w:rPr>
        <w:t>pelos 3 (três) Encarregados da Instituição</w:t>
      </w:r>
      <w:r w:rsidRPr="00175511">
        <w:rPr>
          <w:sz w:val="24"/>
          <w:szCs w:val="24"/>
        </w:rPr>
        <w:t>, sendo eles:</w:t>
      </w:r>
    </w:p>
    <w:p w14:paraId="01517D14" w14:textId="22E143C4" w:rsidR="003C1A8B" w:rsidRPr="00EA5677" w:rsidRDefault="00B701EA" w:rsidP="002C5897">
      <w:pPr>
        <w:spacing w:line="360" w:lineRule="auto"/>
        <w:ind w:left="3828" w:hanging="3828"/>
        <w:jc w:val="both"/>
        <w:rPr>
          <w:color w:val="000000" w:themeColor="text1"/>
          <w:sz w:val="24"/>
          <w:szCs w:val="24"/>
        </w:rPr>
      </w:pPr>
      <w:r w:rsidRPr="00EA5677">
        <w:rPr>
          <w:color w:val="000000" w:themeColor="text1"/>
          <w:sz w:val="24"/>
          <w:szCs w:val="24"/>
        </w:rPr>
        <w:t xml:space="preserve">1. </w:t>
      </w:r>
      <w:r w:rsidR="00EA5677" w:rsidRPr="00EA5677">
        <w:rPr>
          <w:color w:val="000000" w:themeColor="text1"/>
          <w:sz w:val="24"/>
          <w:szCs w:val="24"/>
        </w:rPr>
        <w:t>Encarr</w:t>
      </w:r>
      <w:r w:rsidR="00DA254E">
        <w:rPr>
          <w:color w:val="000000" w:themeColor="text1"/>
          <w:sz w:val="24"/>
          <w:szCs w:val="24"/>
        </w:rPr>
        <w:t>egado de Segurança e Disciplina</w:t>
      </w:r>
      <w:r w:rsidR="00DF1D20">
        <w:rPr>
          <w:color w:val="000000" w:themeColor="text1"/>
          <w:sz w:val="24"/>
          <w:szCs w:val="24"/>
        </w:rPr>
        <w:t>;</w:t>
      </w:r>
    </w:p>
    <w:p w14:paraId="2E380C4F" w14:textId="2D7DD97A" w:rsidR="003C1A8B" w:rsidRPr="00EA5677" w:rsidRDefault="00B701EA" w:rsidP="00D44DDB">
      <w:pPr>
        <w:spacing w:line="360" w:lineRule="auto"/>
        <w:ind w:left="4253" w:hanging="4253"/>
        <w:jc w:val="both"/>
        <w:rPr>
          <w:color w:val="000000" w:themeColor="text1"/>
          <w:sz w:val="24"/>
          <w:szCs w:val="24"/>
        </w:rPr>
      </w:pPr>
      <w:r w:rsidRPr="00EA5677">
        <w:rPr>
          <w:color w:val="000000" w:themeColor="text1"/>
          <w:sz w:val="24"/>
          <w:szCs w:val="24"/>
        </w:rPr>
        <w:t xml:space="preserve">2. </w:t>
      </w:r>
      <w:r w:rsidR="00DA254E">
        <w:rPr>
          <w:color w:val="000000" w:themeColor="text1"/>
          <w:sz w:val="24"/>
          <w:szCs w:val="24"/>
        </w:rPr>
        <w:t>Encarregada Administrativa</w:t>
      </w:r>
      <w:r w:rsidR="00DF1D20">
        <w:rPr>
          <w:color w:val="000000" w:themeColor="text1"/>
          <w:sz w:val="24"/>
          <w:szCs w:val="24"/>
        </w:rPr>
        <w:t>;</w:t>
      </w:r>
    </w:p>
    <w:p w14:paraId="2D91B30F" w14:textId="7ED0CCDB" w:rsidR="003C1A8B" w:rsidRPr="00DF1D20" w:rsidRDefault="00B701EA" w:rsidP="00DF1D20">
      <w:pPr>
        <w:spacing w:line="360" w:lineRule="auto"/>
        <w:ind w:left="3402" w:hanging="3402"/>
        <w:jc w:val="both"/>
        <w:rPr>
          <w:color w:val="000000" w:themeColor="text1"/>
          <w:sz w:val="24"/>
          <w:szCs w:val="24"/>
        </w:rPr>
      </w:pPr>
      <w:r w:rsidRPr="00EA5677">
        <w:rPr>
          <w:color w:val="000000" w:themeColor="text1"/>
          <w:sz w:val="24"/>
          <w:szCs w:val="24"/>
        </w:rPr>
        <w:t xml:space="preserve">3. </w:t>
      </w:r>
      <w:r w:rsidR="00EA5677" w:rsidRPr="00EA5677">
        <w:rPr>
          <w:color w:val="000000" w:themeColor="text1"/>
          <w:sz w:val="24"/>
          <w:szCs w:val="24"/>
        </w:rPr>
        <w:t xml:space="preserve">Encarregado </w:t>
      </w:r>
      <w:r w:rsidR="00DA254E">
        <w:rPr>
          <w:color w:val="000000" w:themeColor="text1"/>
          <w:sz w:val="24"/>
          <w:szCs w:val="24"/>
        </w:rPr>
        <w:t>de Tesouraria</w:t>
      </w:r>
      <w:r w:rsidR="00DF1D20">
        <w:rPr>
          <w:color w:val="000000" w:themeColor="text1"/>
          <w:sz w:val="24"/>
          <w:szCs w:val="24"/>
        </w:rPr>
        <w:t>.</w:t>
      </w:r>
    </w:p>
    <w:p w14:paraId="30F74AE7" w14:textId="77777777" w:rsidR="00DF1D20" w:rsidRDefault="00DF1D20">
      <w:pPr>
        <w:spacing w:line="360" w:lineRule="auto"/>
        <w:jc w:val="both"/>
        <w:rPr>
          <w:b/>
          <w:sz w:val="24"/>
          <w:szCs w:val="24"/>
        </w:rPr>
      </w:pPr>
    </w:p>
    <w:p w14:paraId="114F9A25" w14:textId="2B4FD6FC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RESULTADO FINAL DA SELEÇÃO: </w:t>
      </w:r>
    </w:p>
    <w:p w14:paraId="35D947D9" w14:textId="619A733E" w:rsidR="003C1A8B" w:rsidRDefault="00B701EA">
      <w:pPr>
        <w:spacing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8.1 A divulgação do resultado final deste Processo Seletivo ocorrerá </w:t>
      </w:r>
      <w:r w:rsidR="00892A2D">
        <w:rPr>
          <w:sz w:val="24"/>
          <w:szCs w:val="24"/>
          <w:highlight w:val="white"/>
        </w:rPr>
        <w:t>após concluída todas as etapas</w:t>
      </w:r>
      <w:r>
        <w:rPr>
          <w:sz w:val="24"/>
          <w:szCs w:val="24"/>
          <w:highlight w:val="white"/>
        </w:rPr>
        <w:t>, através da publicação do referido resultado no site da FBAC (</w:t>
      </w:r>
      <w:r w:rsidR="005A45DB" w:rsidRPr="005A45DB">
        <w:rPr>
          <w:color w:val="0070C0"/>
          <w:u w:val="single"/>
        </w:rPr>
        <w:t>https://site.fbac.net.br/editais/</w:t>
      </w:r>
      <w:r>
        <w:rPr>
          <w:sz w:val="24"/>
          <w:szCs w:val="24"/>
          <w:highlight w:val="white"/>
        </w:rPr>
        <w:t xml:space="preserve">), conforme disposto no item 6.2.1. </w:t>
      </w:r>
    </w:p>
    <w:p w14:paraId="6FCBAB8B" w14:textId="77777777" w:rsidR="0015271A" w:rsidRDefault="0015271A">
      <w:pPr>
        <w:spacing w:line="360" w:lineRule="auto"/>
        <w:jc w:val="both"/>
        <w:rPr>
          <w:sz w:val="24"/>
          <w:szCs w:val="24"/>
        </w:rPr>
      </w:pPr>
    </w:p>
    <w:p w14:paraId="0298D735" w14:textId="77777777" w:rsidR="003C1A8B" w:rsidRDefault="00B701EA">
      <w:pPr>
        <w:spacing w:line="360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9. VALIDADE DO PROCESSO SELETIVO: </w:t>
      </w:r>
    </w:p>
    <w:p w14:paraId="28B2041A" w14:textId="4299A71E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9.1 </w:t>
      </w:r>
      <w:r w:rsidRPr="0015271A">
        <w:rPr>
          <w:sz w:val="24"/>
          <w:szCs w:val="24"/>
        </w:rPr>
        <w:t xml:space="preserve">O processo seletivo terá validade de </w:t>
      </w:r>
      <w:r w:rsidRPr="00892A2D">
        <w:rPr>
          <w:color w:val="000000" w:themeColor="text1"/>
          <w:sz w:val="24"/>
          <w:szCs w:val="24"/>
        </w:rPr>
        <w:t>06 (seis) meses</w:t>
      </w:r>
      <w:r w:rsidRPr="0015271A">
        <w:rPr>
          <w:sz w:val="24"/>
          <w:szCs w:val="24"/>
        </w:rPr>
        <w:t>, contados a partir da homologação do resultado final da seleção.</w:t>
      </w:r>
    </w:p>
    <w:p w14:paraId="3FDD64A9" w14:textId="77777777" w:rsidR="00DF1D20" w:rsidRPr="00DA254E" w:rsidRDefault="00DF1D20">
      <w:pPr>
        <w:spacing w:line="360" w:lineRule="auto"/>
        <w:jc w:val="both"/>
        <w:rPr>
          <w:sz w:val="24"/>
          <w:szCs w:val="24"/>
        </w:rPr>
      </w:pPr>
    </w:p>
    <w:p w14:paraId="5054104B" w14:textId="77777777" w:rsidR="003C1A8B" w:rsidRDefault="00B701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DOS RECURSOS: </w:t>
      </w:r>
    </w:p>
    <w:p w14:paraId="4401E596" w14:textId="6468F705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 Decairá do direito de impugnar os termos do presente edital perante a APAC </w:t>
      </w:r>
      <w:r w:rsidR="00892A2D">
        <w:rPr>
          <w:sz w:val="24"/>
          <w:szCs w:val="24"/>
        </w:rPr>
        <w:t>de Paracatu</w:t>
      </w:r>
      <w:r w:rsidR="00682422">
        <w:rPr>
          <w:sz w:val="24"/>
          <w:szCs w:val="24"/>
        </w:rPr>
        <w:t>/MG</w:t>
      </w:r>
      <w:r>
        <w:rPr>
          <w:sz w:val="24"/>
          <w:szCs w:val="24"/>
        </w:rPr>
        <w:t xml:space="preserve">, quem não o fizer até o segundo dia útil que anteceder o último dia da </w:t>
      </w:r>
      <w:r>
        <w:rPr>
          <w:sz w:val="24"/>
          <w:szCs w:val="24"/>
        </w:rPr>
        <w:lastRenderedPageBreak/>
        <w:t>inscrição, em relação às possíveis falhas ou irregularidades que o viciaram;</w:t>
      </w:r>
    </w:p>
    <w:p w14:paraId="17D18B41" w14:textId="77777777" w:rsidR="003C1A8B" w:rsidRDefault="003C1A8B">
      <w:pPr>
        <w:spacing w:line="360" w:lineRule="auto"/>
        <w:jc w:val="both"/>
        <w:rPr>
          <w:sz w:val="16"/>
          <w:szCs w:val="16"/>
        </w:rPr>
      </w:pPr>
    </w:p>
    <w:p w14:paraId="5CD7F555" w14:textId="493893B9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 Os recursos quanto ao resultado da seleção deverão ser interpostos até 02 (dois) dias, contados da </w:t>
      </w:r>
      <w:r w:rsidR="00892A2D">
        <w:rPr>
          <w:sz w:val="24"/>
          <w:szCs w:val="24"/>
        </w:rPr>
        <w:t xml:space="preserve">data da divulgação do resultado </w:t>
      </w:r>
      <w:r>
        <w:rPr>
          <w:sz w:val="24"/>
          <w:szCs w:val="24"/>
        </w:rPr>
        <w:t xml:space="preserve">final, sob pena de preclusão; </w:t>
      </w:r>
    </w:p>
    <w:p w14:paraId="63EBAAF9" w14:textId="77777777" w:rsidR="003C1A8B" w:rsidRDefault="003C1A8B">
      <w:pPr>
        <w:spacing w:line="360" w:lineRule="auto"/>
        <w:jc w:val="both"/>
        <w:rPr>
          <w:sz w:val="16"/>
          <w:szCs w:val="16"/>
        </w:rPr>
      </w:pPr>
    </w:p>
    <w:p w14:paraId="630AFE47" w14:textId="31968D27" w:rsidR="003C1A8B" w:rsidRPr="00DF69CE" w:rsidRDefault="00B701EA">
      <w:pPr>
        <w:spacing w:line="360" w:lineRule="auto"/>
        <w:jc w:val="both"/>
        <w:rPr>
          <w:sz w:val="24"/>
          <w:szCs w:val="24"/>
        </w:rPr>
      </w:pPr>
      <w:bookmarkStart w:id="5" w:name="_heading=h.30j0zll" w:colFirst="0" w:colLast="0"/>
      <w:bookmarkEnd w:id="5"/>
      <w:r w:rsidRPr="00DF69CE">
        <w:rPr>
          <w:sz w:val="24"/>
          <w:szCs w:val="24"/>
        </w:rPr>
        <w:t xml:space="preserve">10.3 Os recursos deverão ser interpostos mediante petição devidamente arrazoada e subscrita, devendo os mesmos serem enviados no </w:t>
      </w:r>
      <w:r w:rsidR="00C848B4" w:rsidRPr="00DF69CE">
        <w:rPr>
          <w:sz w:val="24"/>
          <w:szCs w:val="24"/>
        </w:rPr>
        <w:t>e</w:t>
      </w:r>
      <w:r w:rsidR="00DF1D20">
        <w:rPr>
          <w:sz w:val="24"/>
          <w:szCs w:val="24"/>
        </w:rPr>
        <w:t>-</w:t>
      </w:r>
      <w:r w:rsidR="00C848B4" w:rsidRPr="00DF69CE">
        <w:rPr>
          <w:sz w:val="24"/>
          <w:szCs w:val="24"/>
        </w:rPr>
        <w:t xml:space="preserve">mail </w:t>
      </w:r>
      <w:hyperlink r:id="rId10" w:history="1">
        <w:r w:rsidR="00892A2D" w:rsidRPr="00411E6E">
          <w:rPr>
            <w:rStyle w:val="Hyperlink"/>
            <w:rFonts w:ascii="Arial" w:hAnsi="Arial" w:cs="Arial"/>
            <w:sz w:val="24"/>
            <w:szCs w:val="24"/>
          </w:rPr>
          <w:t>apacprocessoseletivo@gmail.com</w:t>
        </w:r>
      </w:hyperlink>
      <w:r w:rsidRPr="00DF69CE">
        <w:rPr>
          <w:sz w:val="24"/>
          <w:szCs w:val="24"/>
        </w:rPr>
        <w:t xml:space="preserve">, com o título “Recurso processo seletivo </w:t>
      </w:r>
      <w:r w:rsidR="00DF1D20">
        <w:rPr>
          <w:sz w:val="24"/>
          <w:szCs w:val="24"/>
        </w:rPr>
        <w:t>003/2025</w:t>
      </w:r>
      <w:r w:rsidR="00221A69" w:rsidRPr="00DF69CE">
        <w:rPr>
          <w:sz w:val="24"/>
          <w:szCs w:val="24"/>
        </w:rPr>
        <w:t xml:space="preserve"> </w:t>
      </w:r>
      <w:r w:rsidRPr="00DF69CE">
        <w:rPr>
          <w:sz w:val="24"/>
          <w:szCs w:val="24"/>
        </w:rPr>
        <w:t xml:space="preserve">- APAC </w:t>
      </w:r>
      <w:r w:rsidR="00892A2D">
        <w:rPr>
          <w:sz w:val="24"/>
          <w:szCs w:val="24"/>
        </w:rPr>
        <w:t>Paracatu/</w:t>
      </w:r>
      <w:r w:rsidRPr="00DF69CE">
        <w:rPr>
          <w:sz w:val="24"/>
          <w:szCs w:val="24"/>
        </w:rPr>
        <w:t>MG – Recorrente: (nome completo do candidato recorrente);</w:t>
      </w:r>
    </w:p>
    <w:p w14:paraId="37C9D23E" w14:textId="77777777" w:rsidR="003C1A8B" w:rsidRPr="00DF69CE" w:rsidRDefault="003C1A8B">
      <w:pPr>
        <w:spacing w:line="360" w:lineRule="auto"/>
        <w:jc w:val="both"/>
        <w:rPr>
          <w:sz w:val="24"/>
          <w:szCs w:val="24"/>
        </w:rPr>
      </w:pPr>
    </w:p>
    <w:p w14:paraId="5493764E" w14:textId="77777777" w:rsidR="003C1A8B" w:rsidRPr="00DF69CE" w:rsidRDefault="00B701EA">
      <w:pPr>
        <w:spacing w:line="360" w:lineRule="auto"/>
        <w:jc w:val="both"/>
        <w:rPr>
          <w:sz w:val="24"/>
          <w:szCs w:val="24"/>
        </w:rPr>
      </w:pPr>
      <w:r w:rsidRPr="00DF69CE">
        <w:rPr>
          <w:sz w:val="24"/>
          <w:szCs w:val="24"/>
        </w:rPr>
        <w:t>10.4 As respostas aos recursos supracitados serão emitidas no prazo máximo de 48 (quarenta e oito) horas contados da data do protocolo do recurso;</w:t>
      </w:r>
    </w:p>
    <w:p w14:paraId="382E69C0" w14:textId="77777777" w:rsidR="003C1A8B" w:rsidRDefault="003C1A8B">
      <w:pPr>
        <w:spacing w:line="360" w:lineRule="auto"/>
        <w:jc w:val="both"/>
        <w:rPr>
          <w:sz w:val="24"/>
          <w:szCs w:val="24"/>
        </w:rPr>
      </w:pPr>
    </w:p>
    <w:p w14:paraId="679BB54D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10.5 Não serão reconhecidos os recursos intempestivos e não serão acolhidos os apresentados em fac-símile (fax) ou impressos;</w:t>
      </w:r>
    </w:p>
    <w:p w14:paraId="5B8740E9" w14:textId="77777777" w:rsidR="003C1A8B" w:rsidRDefault="003C1A8B">
      <w:pPr>
        <w:spacing w:line="360" w:lineRule="auto"/>
        <w:jc w:val="both"/>
        <w:rPr>
          <w:sz w:val="16"/>
          <w:szCs w:val="16"/>
        </w:rPr>
      </w:pPr>
    </w:p>
    <w:p w14:paraId="6ED200BC" w14:textId="77777777" w:rsidR="003C1A8B" w:rsidRDefault="00B70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10.6</w:t>
      </w:r>
      <w:r>
        <w:rPr>
          <w:sz w:val="24"/>
          <w:szCs w:val="24"/>
        </w:rPr>
        <w:tab/>
        <w:t>O candidato deverá ser claro, consistente e objetivo em seu pleito. Serão liminarmente indeferidos e não serão apreciados os recursos que forem apresentados:</w:t>
      </w:r>
    </w:p>
    <w:p w14:paraId="09732130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desacordo com as especificações contidas neste edital; </w:t>
      </w:r>
    </w:p>
    <w:p w14:paraId="20CCEFB4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Fora do prazo estabelecido;</w:t>
      </w:r>
    </w:p>
    <w:p w14:paraId="711487E2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Fora da fase estabelecida;</w:t>
      </w:r>
    </w:p>
    <w:p w14:paraId="3BADCB7C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Sem fundamentação lógica e consistente;</w:t>
      </w:r>
    </w:p>
    <w:p w14:paraId="15641A8F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argumentação idêntica a outros recursos; </w:t>
      </w:r>
    </w:p>
    <w:p w14:paraId="3C5B9081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Contra terceiros;</w:t>
      </w:r>
    </w:p>
    <w:p w14:paraId="1FC37351" w14:textId="77777777" w:rsidR="003C1A8B" w:rsidRDefault="00B701E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Recurso interposto em coletivo;</w:t>
      </w:r>
    </w:p>
    <w:p w14:paraId="0608AA4F" w14:textId="66137A6C" w:rsidR="003C1A8B" w:rsidRPr="00892A2D" w:rsidRDefault="00B701EA" w:rsidP="00892A2D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Cujo teor desrespeite a Comissão Coordenadora do Processo Seletivo.</w:t>
      </w:r>
    </w:p>
    <w:p w14:paraId="157A45BC" w14:textId="77777777" w:rsidR="003C1A8B" w:rsidRDefault="003C1A8B">
      <w:pPr>
        <w:spacing w:line="360" w:lineRule="auto"/>
        <w:jc w:val="both"/>
        <w:rPr>
          <w:sz w:val="24"/>
          <w:szCs w:val="24"/>
        </w:rPr>
      </w:pPr>
    </w:p>
    <w:p w14:paraId="2803029C" w14:textId="55060342" w:rsidR="003C1A8B" w:rsidRDefault="00892A2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B701EA">
        <w:rPr>
          <w:b/>
          <w:sz w:val="24"/>
          <w:szCs w:val="24"/>
        </w:rPr>
        <w:t xml:space="preserve">. DISPOSIÇÕES FINAIS: </w:t>
      </w:r>
    </w:p>
    <w:p w14:paraId="1687EF0B" w14:textId="3BBF2D08" w:rsidR="003C1A8B" w:rsidRDefault="00892A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701EA">
        <w:rPr>
          <w:sz w:val="24"/>
          <w:szCs w:val="24"/>
        </w:rPr>
        <w:t xml:space="preserve">.1 É vedada a participação no edital de empregados da APAC de </w:t>
      </w:r>
      <w:r>
        <w:rPr>
          <w:sz w:val="24"/>
          <w:szCs w:val="24"/>
        </w:rPr>
        <w:t>Paracatu</w:t>
      </w:r>
      <w:r w:rsidR="00682422">
        <w:rPr>
          <w:sz w:val="24"/>
          <w:szCs w:val="24"/>
        </w:rPr>
        <w:t>/MG</w:t>
      </w:r>
      <w:r w:rsidR="00B701EA">
        <w:rPr>
          <w:sz w:val="24"/>
          <w:szCs w:val="24"/>
        </w:rPr>
        <w:t xml:space="preserve"> que percebam remuneração superior a estabelecida neste Edital; bem como a de ex-empregados da APAC de </w:t>
      </w:r>
      <w:r>
        <w:rPr>
          <w:sz w:val="24"/>
          <w:szCs w:val="24"/>
        </w:rPr>
        <w:t>Paracatu</w:t>
      </w:r>
      <w:r w:rsidR="00682422">
        <w:rPr>
          <w:sz w:val="24"/>
          <w:szCs w:val="24"/>
        </w:rPr>
        <w:t>/MG</w:t>
      </w:r>
      <w:r w:rsidR="00B701EA">
        <w:rPr>
          <w:sz w:val="24"/>
          <w:szCs w:val="24"/>
        </w:rPr>
        <w:t xml:space="preserve">, no prazo de 90 (noventa) dias do fim do vínculo empregatício com a Entidade, conforme Portaria 384/92 do MTE; </w:t>
      </w:r>
    </w:p>
    <w:p w14:paraId="77EA40B3" w14:textId="77777777" w:rsidR="003C1A8B" w:rsidRDefault="003C1A8B">
      <w:pPr>
        <w:spacing w:line="360" w:lineRule="auto"/>
        <w:jc w:val="both"/>
        <w:rPr>
          <w:sz w:val="10"/>
          <w:szCs w:val="10"/>
        </w:rPr>
      </w:pPr>
    </w:p>
    <w:p w14:paraId="70C10CB5" w14:textId="77108576" w:rsidR="003C1A8B" w:rsidRDefault="00892A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B701EA">
        <w:rPr>
          <w:sz w:val="24"/>
          <w:szCs w:val="24"/>
        </w:rPr>
        <w:t>.2 É vedada a participação, neste Processo Seletivo, de parentes consanguíneos ou afins até o segundo grau de membros dos Órgãos Administrativos e Representativos da APAC, bem como de parentes consanguíneos ou afins até o segundo grau de membros da Comissão Coordenadora do Processo Seletivo;</w:t>
      </w:r>
    </w:p>
    <w:p w14:paraId="39117B5C" w14:textId="77777777" w:rsidR="003C1A8B" w:rsidRDefault="003C1A8B">
      <w:pPr>
        <w:spacing w:line="360" w:lineRule="auto"/>
        <w:jc w:val="both"/>
        <w:rPr>
          <w:sz w:val="16"/>
          <w:szCs w:val="16"/>
        </w:rPr>
      </w:pPr>
    </w:p>
    <w:p w14:paraId="6EB638C8" w14:textId="694207C6" w:rsidR="003C1A8B" w:rsidRDefault="00892A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701EA">
        <w:rPr>
          <w:sz w:val="24"/>
          <w:szCs w:val="24"/>
        </w:rPr>
        <w:t>.3 Considerando que eventuais selecionados no presente edital, serão remunerados com recursos públicos repassados através da parceria celebrada com a Administração Pública, e considerando o disposto no art. 45, II da Lei 13.019/2014, é vedado pagar, a qualquer título, servidor ou empregado público com recursos vinculados à parceria, salvo nas hipóteses previstas em lei específica e na lei de diretrizes orçamentárias;”  Portanto, está vedada a contratação para o cargo previsto no presente edital, de servidor ou empregado público.</w:t>
      </w:r>
    </w:p>
    <w:p w14:paraId="5FAD51FB" w14:textId="10654D49" w:rsidR="003C1A8B" w:rsidRPr="00DF69CE" w:rsidRDefault="00892A2D">
      <w:pPr>
        <w:spacing w:line="360" w:lineRule="auto"/>
        <w:jc w:val="both"/>
      </w:pPr>
      <w:r>
        <w:rPr>
          <w:sz w:val="24"/>
          <w:szCs w:val="24"/>
        </w:rPr>
        <w:t>11</w:t>
      </w:r>
      <w:r w:rsidR="00B701EA">
        <w:rPr>
          <w:sz w:val="24"/>
          <w:szCs w:val="24"/>
        </w:rPr>
        <w:t xml:space="preserve">.3.1 </w:t>
      </w:r>
      <w:r w:rsidR="00B701EA" w:rsidRPr="00DF69CE">
        <w:t>O candidato aprovado deverá assinar declaração, manifestando estar ciente</w:t>
      </w:r>
      <w:r w:rsidR="002E74D9">
        <w:t xml:space="preserve"> do que está previsto no item 11</w:t>
      </w:r>
      <w:r w:rsidR="00B701EA" w:rsidRPr="00DF69CE">
        <w:t>.1 deste edital e que não é servidor ou empregado público, sob pena de responder por falsidade ideológica, conforme Art. 255 do Código Penal Brasileiro.</w:t>
      </w:r>
    </w:p>
    <w:p w14:paraId="172EF7CE" w14:textId="77777777" w:rsidR="003C1A8B" w:rsidRDefault="003C1A8B">
      <w:pPr>
        <w:spacing w:line="360" w:lineRule="auto"/>
        <w:jc w:val="both"/>
        <w:rPr>
          <w:sz w:val="16"/>
          <w:szCs w:val="16"/>
        </w:rPr>
      </w:pPr>
    </w:p>
    <w:p w14:paraId="1F1536B9" w14:textId="72F3085E" w:rsidR="003C1A8B" w:rsidRDefault="002E74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701EA">
        <w:rPr>
          <w:sz w:val="24"/>
          <w:szCs w:val="24"/>
        </w:rPr>
        <w:t xml:space="preserve">.4 Todos os candidatos ficam cientes e de acordo, pelo ato de inscrição, que os resultados de todas as etapas deste Processo Seletivo serão publicados, inclusive com nomes e respectivas pontuações. </w:t>
      </w:r>
    </w:p>
    <w:p w14:paraId="54FBDAE1" w14:textId="4A45CDC0" w:rsidR="003C1A8B" w:rsidRDefault="002E74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701EA">
        <w:rPr>
          <w:sz w:val="24"/>
          <w:szCs w:val="24"/>
        </w:rPr>
        <w:t xml:space="preserve">.5 A classificação e aprovação de qualquer candidato não gera obrigatoriedade de contratação imediata, podendo a </w:t>
      </w:r>
      <w:r w:rsidR="00AC7009">
        <w:rPr>
          <w:sz w:val="24"/>
          <w:szCs w:val="24"/>
        </w:rPr>
        <w:t xml:space="preserve">APAC de </w:t>
      </w:r>
      <w:r>
        <w:rPr>
          <w:sz w:val="24"/>
          <w:szCs w:val="24"/>
        </w:rPr>
        <w:t>Paracatu/MG</w:t>
      </w:r>
      <w:r w:rsidR="00B701EA">
        <w:rPr>
          <w:sz w:val="24"/>
          <w:szCs w:val="24"/>
        </w:rPr>
        <w:t xml:space="preserve"> assim proceder conforme sua disponibilidade e necessidade.</w:t>
      </w:r>
    </w:p>
    <w:p w14:paraId="50E277FD" w14:textId="77777777" w:rsidR="002B02BD" w:rsidRDefault="002B02BD">
      <w:pPr>
        <w:spacing w:line="360" w:lineRule="auto"/>
        <w:jc w:val="both"/>
        <w:rPr>
          <w:sz w:val="24"/>
          <w:szCs w:val="24"/>
        </w:rPr>
      </w:pPr>
    </w:p>
    <w:p w14:paraId="5D08DFC0" w14:textId="74A1D83F" w:rsidR="003C1A8B" w:rsidRDefault="002E74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701EA">
        <w:rPr>
          <w:sz w:val="24"/>
          <w:szCs w:val="24"/>
        </w:rPr>
        <w:t>.6 É de inteira responsabilidade do candidato o acompanhamento de todas as fases do certame, que será feito mediante divulgação no site da FBAC (</w:t>
      </w:r>
      <w:r w:rsidR="005A45DB" w:rsidRPr="005A45DB">
        <w:rPr>
          <w:color w:val="0070C0"/>
          <w:u w:val="single"/>
        </w:rPr>
        <w:t>https://site.fbac.net.br/editais/</w:t>
      </w:r>
      <w:r w:rsidR="001D7917">
        <w:rPr>
          <w:sz w:val="24"/>
          <w:szCs w:val="24"/>
        </w:rPr>
        <w:t>), bem como nas redes sociais da APAC</w:t>
      </w:r>
      <w:r w:rsidR="00AC7009">
        <w:rPr>
          <w:sz w:val="24"/>
          <w:szCs w:val="24"/>
        </w:rPr>
        <w:t xml:space="preserve"> de </w:t>
      </w:r>
      <w:r>
        <w:rPr>
          <w:sz w:val="24"/>
          <w:szCs w:val="24"/>
        </w:rPr>
        <w:t>Paracatu</w:t>
      </w:r>
      <w:r w:rsidR="00AC7009">
        <w:rPr>
          <w:sz w:val="24"/>
          <w:szCs w:val="24"/>
        </w:rPr>
        <w:t>/MG</w:t>
      </w:r>
      <w:r>
        <w:rPr>
          <w:sz w:val="24"/>
          <w:szCs w:val="24"/>
        </w:rPr>
        <w:t>.</w:t>
      </w:r>
    </w:p>
    <w:p w14:paraId="387CA5D0" w14:textId="77777777" w:rsidR="003C1A8B" w:rsidRDefault="003C1A8B">
      <w:pPr>
        <w:spacing w:line="360" w:lineRule="auto"/>
        <w:jc w:val="both"/>
        <w:rPr>
          <w:sz w:val="16"/>
          <w:szCs w:val="16"/>
        </w:rPr>
      </w:pPr>
    </w:p>
    <w:p w14:paraId="225ED84F" w14:textId="7094ED7D" w:rsidR="00DF69CE" w:rsidRDefault="00B701EA" w:rsidP="002B02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12.7 Os casos omissos serão resolvidos pela Comissão Organizadora do Processo Seletivo</w:t>
      </w:r>
      <w:r w:rsidR="00AC7009">
        <w:rPr>
          <w:sz w:val="24"/>
          <w:szCs w:val="24"/>
        </w:rPr>
        <w:t>.</w:t>
      </w:r>
    </w:p>
    <w:p w14:paraId="1D471E7E" w14:textId="77777777" w:rsidR="0015271A" w:rsidRDefault="0015271A">
      <w:pPr>
        <w:ind w:left="1776" w:right="1831"/>
        <w:jc w:val="center"/>
        <w:rPr>
          <w:sz w:val="24"/>
          <w:szCs w:val="24"/>
        </w:rPr>
      </w:pPr>
    </w:p>
    <w:p w14:paraId="46D5AB8E" w14:textId="6FC0136A" w:rsidR="00DF69CE" w:rsidRDefault="002E74D9" w:rsidP="002B02BD">
      <w:pPr>
        <w:ind w:left="1776" w:right="1831"/>
        <w:jc w:val="center"/>
        <w:rPr>
          <w:color w:val="000000"/>
          <w:sz w:val="26"/>
          <w:szCs w:val="26"/>
        </w:rPr>
      </w:pPr>
      <w:r>
        <w:rPr>
          <w:sz w:val="24"/>
          <w:szCs w:val="24"/>
        </w:rPr>
        <w:t>Paracatu/</w:t>
      </w:r>
      <w:r w:rsidR="00B701EA">
        <w:rPr>
          <w:sz w:val="24"/>
          <w:szCs w:val="24"/>
        </w:rPr>
        <w:t xml:space="preserve">MG, </w:t>
      </w:r>
      <w:r w:rsidR="00DF1D20">
        <w:rPr>
          <w:color w:val="000000" w:themeColor="text1"/>
          <w:sz w:val="24"/>
          <w:szCs w:val="24"/>
        </w:rPr>
        <w:t>0</w:t>
      </w:r>
      <w:r w:rsidR="005A45DB">
        <w:rPr>
          <w:color w:val="000000" w:themeColor="text1"/>
          <w:sz w:val="24"/>
          <w:szCs w:val="24"/>
        </w:rPr>
        <w:t>1</w:t>
      </w:r>
      <w:r w:rsidR="00DF1D20">
        <w:rPr>
          <w:color w:val="000000" w:themeColor="text1"/>
          <w:sz w:val="24"/>
          <w:szCs w:val="24"/>
        </w:rPr>
        <w:t xml:space="preserve"> de </w:t>
      </w:r>
      <w:r w:rsidR="005A45DB">
        <w:rPr>
          <w:color w:val="000000" w:themeColor="text1"/>
          <w:sz w:val="24"/>
          <w:szCs w:val="24"/>
        </w:rPr>
        <w:t>julho</w:t>
      </w:r>
      <w:r w:rsidR="00DF1D20">
        <w:rPr>
          <w:color w:val="000000" w:themeColor="text1"/>
          <w:sz w:val="24"/>
          <w:szCs w:val="24"/>
        </w:rPr>
        <w:t xml:space="preserve"> de 2025.</w:t>
      </w:r>
    </w:p>
    <w:p w14:paraId="4538C541" w14:textId="77777777" w:rsidR="002E74D9" w:rsidRDefault="002E74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A03C069" w14:textId="45AB8553" w:rsidR="00DF69CE" w:rsidRDefault="00DF69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B522965" w14:textId="4D671DC4" w:rsidR="003C1A8B" w:rsidRDefault="00DF1D20">
      <w:pPr>
        <w:spacing w:before="185"/>
        <w:ind w:left="1775" w:right="1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Vanessa Martins Pinheiro</w:t>
      </w:r>
    </w:p>
    <w:p w14:paraId="7A0AE294" w14:textId="5F72F3D4" w:rsidR="003C1A8B" w:rsidRDefault="00DF1D20">
      <w:pPr>
        <w:pStyle w:val="Ttulo4"/>
        <w:spacing w:before="136"/>
        <w:ind w:left="1776" w:right="1832" w:firstLine="0"/>
        <w:jc w:val="center"/>
      </w:pPr>
      <w:r>
        <w:t>Gerente Geral</w:t>
      </w:r>
      <w:r w:rsidR="002E74D9">
        <w:t xml:space="preserve"> da APAC de Paracatu</w:t>
      </w:r>
      <w:r w:rsidR="00682422">
        <w:t>/MG</w:t>
      </w:r>
    </w:p>
    <w:sectPr w:rsidR="003C1A8B" w:rsidSect="00D956C2">
      <w:pgSz w:w="11910" w:h="16840"/>
      <w:pgMar w:top="1320" w:right="1460" w:bottom="1040" w:left="1520" w:header="284" w:footer="8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67AA" w14:textId="77777777" w:rsidR="00ED5E0F" w:rsidRDefault="00ED5E0F">
      <w:r>
        <w:separator/>
      </w:r>
    </w:p>
  </w:endnote>
  <w:endnote w:type="continuationSeparator" w:id="0">
    <w:p w14:paraId="508049E9" w14:textId="77777777" w:rsidR="00ED5E0F" w:rsidRDefault="00ED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D3B5" w14:textId="77777777" w:rsidR="002E74D9" w:rsidRDefault="002E74D9" w:rsidP="002E74D9">
    <w:pPr>
      <w:pStyle w:val="Rodap"/>
      <w:jc w:val="center"/>
    </w:pPr>
    <w:r>
      <w:rPr>
        <w:rFonts w:ascii="Palatino Linotype" w:hAnsi="Palatino Linotype"/>
        <w:b/>
        <w:sz w:val="28"/>
        <w:szCs w:val="28"/>
      </w:rPr>
      <w:t>“</w:t>
    </w:r>
    <w:r w:rsidRPr="00070126">
      <w:rPr>
        <w:rFonts w:ascii="Palatino Linotype" w:hAnsi="Palatino Linotype"/>
        <w:b/>
        <w:sz w:val="28"/>
        <w:szCs w:val="28"/>
      </w:rPr>
      <w:t>A</w:t>
    </w:r>
    <w:r w:rsidRPr="00070126">
      <w:rPr>
        <w:rFonts w:ascii="Palatino Linotype" w:hAnsi="Palatino Linotype"/>
        <w:sz w:val="28"/>
        <w:szCs w:val="28"/>
      </w:rPr>
      <w:t xml:space="preserve">mando o </w:t>
    </w:r>
    <w:r w:rsidRPr="00070126">
      <w:rPr>
        <w:rFonts w:ascii="Palatino Linotype" w:hAnsi="Palatino Linotype"/>
        <w:b/>
        <w:sz w:val="28"/>
        <w:szCs w:val="28"/>
      </w:rPr>
      <w:t>P</w:t>
    </w:r>
    <w:r w:rsidRPr="00070126">
      <w:rPr>
        <w:rFonts w:ascii="Palatino Linotype" w:hAnsi="Palatino Linotype"/>
        <w:sz w:val="28"/>
        <w:szCs w:val="28"/>
      </w:rPr>
      <w:t>róximo</w:t>
    </w:r>
    <w:r>
      <w:rPr>
        <w:rFonts w:ascii="Palatino Linotype" w:hAnsi="Palatino Linotype"/>
        <w:sz w:val="28"/>
        <w:szCs w:val="28"/>
      </w:rPr>
      <w:t>,</w:t>
    </w:r>
    <w:r w:rsidRPr="00070126">
      <w:rPr>
        <w:rFonts w:ascii="Palatino Linotype" w:hAnsi="Palatino Linotype"/>
        <w:sz w:val="28"/>
        <w:szCs w:val="28"/>
      </w:rPr>
      <w:t xml:space="preserve"> </w:t>
    </w:r>
    <w:r w:rsidRPr="00070126">
      <w:rPr>
        <w:rFonts w:ascii="Palatino Linotype" w:hAnsi="Palatino Linotype"/>
        <w:b/>
        <w:sz w:val="28"/>
        <w:szCs w:val="28"/>
      </w:rPr>
      <w:t>A</w:t>
    </w:r>
    <w:r w:rsidRPr="00070126">
      <w:rPr>
        <w:rFonts w:ascii="Palatino Linotype" w:hAnsi="Palatino Linotype"/>
        <w:sz w:val="28"/>
        <w:szCs w:val="28"/>
      </w:rPr>
      <w:t xml:space="preserve">marás a </w:t>
    </w:r>
    <w:r w:rsidRPr="00070126">
      <w:rPr>
        <w:rFonts w:ascii="Palatino Linotype" w:hAnsi="Palatino Linotype"/>
        <w:b/>
        <w:sz w:val="28"/>
        <w:szCs w:val="28"/>
      </w:rPr>
      <w:t>C</w:t>
    </w:r>
    <w:r w:rsidRPr="00070126">
      <w:rPr>
        <w:rFonts w:ascii="Palatino Linotype" w:hAnsi="Palatino Linotype"/>
        <w:sz w:val="28"/>
        <w:szCs w:val="28"/>
      </w:rPr>
      <w:t>risto</w:t>
    </w:r>
    <w:r>
      <w:rPr>
        <w:rFonts w:ascii="Palatino Linotype" w:hAnsi="Palatino Linotype"/>
        <w:sz w:val="28"/>
        <w:szCs w:val="28"/>
      </w:rPr>
      <w:t>”.</w:t>
    </w:r>
  </w:p>
  <w:p w14:paraId="585FF673" w14:textId="77777777" w:rsidR="00C848B4" w:rsidRDefault="00136AA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hidden="0" allowOverlap="1" wp14:anchorId="5A1A0595" wp14:editId="3354FF7E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25400" cy="25400"/>
              <wp:effectExtent l="0" t="0" r="0" b="0"/>
              <wp:wrapSquare wrapText="bothSides" distT="0" distB="0" distL="114300" distR="114300"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86674" y="3780000"/>
                        <a:ext cx="7518653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E674A5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67pt;margin-top:0;width:2pt;height: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" filled="t" strokeweight="1pt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6568" w14:textId="77777777" w:rsidR="00ED5E0F" w:rsidRDefault="00ED5E0F">
      <w:r>
        <w:separator/>
      </w:r>
    </w:p>
  </w:footnote>
  <w:footnote w:type="continuationSeparator" w:id="0">
    <w:p w14:paraId="56416370" w14:textId="77777777" w:rsidR="00ED5E0F" w:rsidRDefault="00ED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63F40" w14:textId="77777777" w:rsidR="002E74D9" w:rsidRDefault="002E74D9" w:rsidP="002E74D9">
    <w:pPr>
      <w:pStyle w:val="Cabealho"/>
      <w:jc w:val="center"/>
      <w:rPr>
        <w:rFonts w:ascii="Palatino Linotype" w:hAnsi="Palatino Linotype"/>
        <w:sz w:val="20"/>
        <w:szCs w:val="20"/>
      </w:rPr>
    </w:pPr>
    <w:r>
      <w:rPr>
        <w:noProof/>
      </w:rPr>
      <w:drawing>
        <wp:anchor distT="36576" distB="36576" distL="36576" distR="36576" simplePos="0" relativeHeight="251657728" behindDoc="0" locked="0" layoutInCell="1" allowOverlap="1" wp14:anchorId="39C7DA96" wp14:editId="05B1F7DE">
          <wp:simplePos x="0" y="0"/>
          <wp:positionH relativeFrom="leftMargin">
            <wp:align>right</wp:align>
          </wp:positionH>
          <wp:positionV relativeFrom="paragraph">
            <wp:posOffset>45720</wp:posOffset>
          </wp:positionV>
          <wp:extent cx="742950" cy="652347"/>
          <wp:effectExtent l="0" t="0" r="0" b="0"/>
          <wp:wrapNone/>
          <wp:docPr id="1" name="Imagem 1" descr="LOGO ATUAL_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TUAL_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5234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711DB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1025" type="#_x0000_t75" style="position:absolute;left:0;text-align:left;margin-left:0;margin-top:0;width:424.8pt;height:458.15pt;z-index:-251657728;mso-position-horizontal:center;mso-position-horizontal-relative:margin;mso-position-vertical:center;mso-position-vertical-relative:margin" o:allowincell="f">
          <v:imagedata r:id="rId2" o:title="10" gain="19661f" blacklevel="13107f"/>
          <w10:wrap anchorx="margin" anchory="margin"/>
        </v:shape>
      </w:pict>
    </w:r>
    <w:r w:rsidR="0015271A">
      <w:tab/>
    </w:r>
    <w:r>
      <w:rPr>
        <w:rFonts w:ascii="Palatino Linotype" w:hAnsi="Palatino Linotype"/>
        <w:sz w:val="28"/>
        <w:szCs w:val="28"/>
        <w:u w:val="single"/>
      </w:rPr>
      <w:t xml:space="preserve">   </w:t>
    </w:r>
    <w:r w:rsidRPr="002E74D9">
      <w:rPr>
        <w:rFonts w:ascii="Palatino Linotype" w:hAnsi="Palatino Linotype"/>
        <w:sz w:val="20"/>
        <w:szCs w:val="20"/>
        <w:u w:val="single"/>
      </w:rPr>
      <w:t>Associação de Proteção e Assistência aos Condenados – APAC</w:t>
    </w:r>
    <w:r w:rsidRPr="002E74D9">
      <w:rPr>
        <w:rFonts w:ascii="Palatino Linotype" w:hAnsi="Palatino Linotype"/>
        <w:sz w:val="20"/>
        <w:szCs w:val="20"/>
      </w:rPr>
      <w:t xml:space="preserve">        </w:t>
    </w:r>
  </w:p>
  <w:p w14:paraId="1DCA9FBF" w14:textId="1C1539DE" w:rsidR="002E74D9" w:rsidRPr="002E74D9" w:rsidRDefault="002E74D9" w:rsidP="002E74D9">
    <w:pPr>
      <w:pStyle w:val="Cabealho"/>
      <w:jc w:val="center"/>
      <w:rPr>
        <w:rFonts w:ascii="Palatino Linotype" w:hAnsi="Palatino Linotype"/>
        <w:sz w:val="20"/>
        <w:szCs w:val="20"/>
        <w:u w:val="single"/>
      </w:rPr>
    </w:pPr>
    <w:r w:rsidRPr="002E74D9">
      <w:rPr>
        <w:rFonts w:ascii="Palatino Linotype" w:hAnsi="Palatino Linotype"/>
        <w:sz w:val="20"/>
        <w:szCs w:val="20"/>
      </w:rPr>
      <w:t xml:space="preserve">R. </w:t>
    </w:r>
    <w:proofErr w:type="spellStart"/>
    <w:r w:rsidRPr="002E74D9">
      <w:rPr>
        <w:rFonts w:ascii="Palatino Linotype" w:hAnsi="Palatino Linotype"/>
        <w:sz w:val="20"/>
        <w:szCs w:val="20"/>
      </w:rPr>
      <w:t>Euridamas</w:t>
    </w:r>
    <w:proofErr w:type="spellEnd"/>
    <w:r w:rsidRPr="002E74D9">
      <w:rPr>
        <w:rFonts w:ascii="Palatino Linotype" w:hAnsi="Palatino Linotype"/>
        <w:sz w:val="20"/>
        <w:szCs w:val="20"/>
      </w:rPr>
      <w:t xml:space="preserve"> de Avelino Barros, nº 725 – Bairro Lavrado – Paracatu/MG – CEP: 38.602-002</w:t>
    </w:r>
  </w:p>
  <w:p w14:paraId="015F22D4" w14:textId="77777777" w:rsidR="002E74D9" w:rsidRPr="002E74D9" w:rsidRDefault="002E74D9" w:rsidP="002E74D9">
    <w:pPr>
      <w:pStyle w:val="Rodap"/>
      <w:tabs>
        <w:tab w:val="left" w:pos="2880"/>
      </w:tabs>
      <w:jc w:val="center"/>
      <w:rPr>
        <w:sz w:val="20"/>
        <w:szCs w:val="20"/>
      </w:rPr>
    </w:pPr>
    <w:r w:rsidRPr="002E74D9">
      <w:rPr>
        <w:sz w:val="20"/>
        <w:szCs w:val="20"/>
      </w:rPr>
      <w:t xml:space="preserve">             Telefone: (38) 3672-4389 </w:t>
    </w:r>
    <w:r w:rsidRPr="002E74D9">
      <w:rPr>
        <w:rFonts w:ascii="Palatino Linotype" w:hAnsi="Palatino Linotype"/>
        <w:sz w:val="20"/>
        <w:szCs w:val="20"/>
      </w:rPr>
      <w:t xml:space="preserve">– Setor Administrativo - </w:t>
    </w:r>
    <w:r w:rsidRPr="002E74D9">
      <w:rPr>
        <w:sz w:val="20"/>
        <w:szCs w:val="20"/>
      </w:rPr>
      <w:t xml:space="preserve">e-mail: </w:t>
    </w:r>
    <w:r w:rsidRPr="002E74D9">
      <w:rPr>
        <w:rFonts w:ascii="Palatino Linotype" w:hAnsi="Palatino Linotype"/>
        <w:sz w:val="20"/>
        <w:szCs w:val="20"/>
        <w:u w:val="single"/>
      </w:rPr>
      <w:t>apacprocessoseletivo@gmail.com</w:t>
    </w:r>
  </w:p>
  <w:p w14:paraId="503462BD" w14:textId="04B13854" w:rsidR="00C848B4" w:rsidRDefault="00C848B4" w:rsidP="002E74D9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788B"/>
    <w:multiLevelType w:val="multilevel"/>
    <w:tmpl w:val="8EDC3406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1" w15:restartNumberingAfterBreak="0">
    <w:nsid w:val="1E80513B"/>
    <w:multiLevelType w:val="multilevel"/>
    <w:tmpl w:val="FB549300"/>
    <w:lvl w:ilvl="0">
      <w:start w:val="1"/>
      <w:numFmt w:val="bullet"/>
      <w:lvlText w:val="✔"/>
      <w:lvlJc w:val="left"/>
      <w:pPr>
        <w:ind w:left="143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60"/>
      </w:pPr>
    </w:lvl>
    <w:lvl w:ilvl="2">
      <w:start w:val="1"/>
      <w:numFmt w:val="bullet"/>
      <w:lvlText w:val="•"/>
      <w:lvlJc w:val="left"/>
      <w:pPr>
        <w:ind w:left="2937" w:hanging="360"/>
      </w:pPr>
    </w:lvl>
    <w:lvl w:ilvl="3">
      <w:start w:val="1"/>
      <w:numFmt w:val="bullet"/>
      <w:lvlText w:val="•"/>
      <w:lvlJc w:val="left"/>
      <w:pPr>
        <w:ind w:left="3685" w:hanging="360"/>
      </w:pPr>
    </w:lvl>
    <w:lvl w:ilvl="4">
      <w:start w:val="1"/>
      <w:numFmt w:val="bullet"/>
      <w:lvlText w:val="•"/>
      <w:lvlJc w:val="left"/>
      <w:pPr>
        <w:ind w:left="4434" w:hanging="360"/>
      </w:pPr>
    </w:lvl>
    <w:lvl w:ilvl="5">
      <w:start w:val="1"/>
      <w:numFmt w:val="bullet"/>
      <w:lvlText w:val="•"/>
      <w:lvlJc w:val="left"/>
      <w:pPr>
        <w:ind w:left="5183" w:hanging="360"/>
      </w:pPr>
    </w:lvl>
    <w:lvl w:ilvl="6">
      <w:start w:val="1"/>
      <w:numFmt w:val="bullet"/>
      <w:lvlText w:val="•"/>
      <w:lvlJc w:val="left"/>
      <w:pPr>
        <w:ind w:left="5931" w:hanging="360"/>
      </w:pPr>
    </w:lvl>
    <w:lvl w:ilvl="7">
      <w:start w:val="1"/>
      <w:numFmt w:val="bullet"/>
      <w:lvlText w:val="•"/>
      <w:lvlJc w:val="left"/>
      <w:pPr>
        <w:ind w:left="6680" w:hanging="360"/>
      </w:pPr>
    </w:lvl>
    <w:lvl w:ilvl="8">
      <w:start w:val="1"/>
      <w:numFmt w:val="bullet"/>
      <w:lvlText w:val="•"/>
      <w:lvlJc w:val="left"/>
      <w:pPr>
        <w:ind w:left="7429" w:hanging="360"/>
      </w:pPr>
    </w:lvl>
  </w:abstractNum>
  <w:abstractNum w:abstractNumId="2" w15:restartNumberingAfterBreak="0">
    <w:nsid w:val="212B36A0"/>
    <w:multiLevelType w:val="multilevel"/>
    <w:tmpl w:val="AE2EA692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3" w15:restartNumberingAfterBreak="0">
    <w:nsid w:val="2D985BCE"/>
    <w:multiLevelType w:val="multilevel"/>
    <w:tmpl w:val="85126FA8"/>
    <w:lvl w:ilvl="0">
      <w:start w:val="1"/>
      <w:numFmt w:val="bullet"/>
      <w:lvlText w:val="✔"/>
      <w:lvlJc w:val="left"/>
      <w:pPr>
        <w:ind w:left="143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60"/>
      </w:pPr>
    </w:lvl>
    <w:lvl w:ilvl="2">
      <w:start w:val="1"/>
      <w:numFmt w:val="bullet"/>
      <w:lvlText w:val="•"/>
      <w:lvlJc w:val="left"/>
      <w:pPr>
        <w:ind w:left="2937" w:hanging="360"/>
      </w:pPr>
    </w:lvl>
    <w:lvl w:ilvl="3">
      <w:start w:val="1"/>
      <w:numFmt w:val="bullet"/>
      <w:lvlText w:val="•"/>
      <w:lvlJc w:val="left"/>
      <w:pPr>
        <w:ind w:left="3685" w:hanging="360"/>
      </w:pPr>
    </w:lvl>
    <w:lvl w:ilvl="4">
      <w:start w:val="1"/>
      <w:numFmt w:val="bullet"/>
      <w:lvlText w:val="•"/>
      <w:lvlJc w:val="left"/>
      <w:pPr>
        <w:ind w:left="4434" w:hanging="360"/>
      </w:pPr>
    </w:lvl>
    <w:lvl w:ilvl="5">
      <w:start w:val="1"/>
      <w:numFmt w:val="bullet"/>
      <w:lvlText w:val="•"/>
      <w:lvlJc w:val="left"/>
      <w:pPr>
        <w:ind w:left="5183" w:hanging="360"/>
      </w:pPr>
    </w:lvl>
    <w:lvl w:ilvl="6">
      <w:start w:val="1"/>
      <w:numFmt w:val="bullet"/>
      <w:lvlText w:val="•"/>
      <w:lvlJc w:val="left"/>
      <w:pPr>
        <w:ind w:left="5931" w:hanging="360"/>
      </w:pPr>
    </w:lvl>
    <w:lvl w:ilvl="7">
      <w:start w:val="1"/>
      <w:numFmt w:val="bullet"/>
      <w:lvlText w:val="•"/>
      <w:lvlJc w:val="left"/>
      <w:pPr>
        <w:ind w:left="6680" w:hanging="360"/>
      </w:pPr>
    </w:lvl>
    <w:lvl w:ilvl="8">
      <w:start w:val="1"/>
      <w:numFmt w:val="bullet"/>
      <w:lvlText w:val="•"/>
      <w:lvlJc w:val="left"/>
      <w:pPr>
        <w:ind w:left="7429" w:hanging="360"/>
      </w:pPr>
    </w:lvl>
  </w:abstractNum>
  <w:abstractNum w:abstractNumId="4" w15:restartNumberingAfterBreak="0">
    <w:nsid w:val="32192607"/>
    <w:multiLevelType w:val="multilevel"/>
    <w:tmpl w:val="7E76FB06"/>
    <w:lvl w:ilvl="0">
      <w:start w:val="1"/>
      <w:numFmt w:val="bullet"/>
      <w:lvlText w:val=""/>
      <w:lvlJc w:val="left"/>
      <w:pPr>
        <w:ind w:left="1430" w:hanging="358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5" w15:restartNumberingAfterBreak="0">
    <w:nsid w:val="38E43D31"/>
    <w:multiLevelType w:val="multilevel"/>
    <w:tmpl w:val="791E0520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6" w15:restartNumberingAfterBreak="0">
    <w:nsid w:val="42B600F5"/>
    <w:multiLevelType w:val="hybridMultilevel"/>
    <w:tmpl w:val="09FEC8E4"/>
    <w:lvl w:ilvl="0" w:tplc="6472F15E">
      <w:start w:val="1"/>
      <w:numFmt w:val="bullet"/>
      <w:lvlText w:val=""/>
      <w:lvlJc w:val="left"/>
      <w:pPr>
        <w:ind w:left="2150" w:hanging="360"/>
      </w:pPr>
      <w:rPr>
        <w:rFonts w:ascii="Wingdings" w:hAnsi="Wingdings" w:hint="default"/>
        <w:b/>
        <w:bCs/>
      </w:rPr>
    </w:lvl>
    <w:lvl w:ilvl="1" w:tplc="041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7" w15:restartNumberingAfterBreak="0">
    <w:nsid w:val="546D2CCE"/>
    <w:multiLevelType w:val="multilevel"/>
    <w:tmpl w:val="1C7AF5DE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8" w15:restartNumberingAfterBreak="0">
    <w:nsid w:val="5E873AE2"/>
    <w:multiLevelType w:val="hybridMultilevel"/>
    <w:tmpl w:val="DE52741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3A56CBA"/>
    <w:multiLevelType w:val="hybridMultilevel"/>
    <w:tmpl w:val="E56AC1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D72AF"/>
    <w:multiLevelType w:val="multilevel"/>
    <w:tmpl w:val="0AD03158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11" w15:restartNumberingAfterBreak="0">
    <w:nsid w:val="768A5551"/>
    <w:multiLevelType w:val="multilevel"/>
    <w:tmpl w:val="8D72CEC6"/>
    <w:lvl w:ilvl="0">
      <w:start w:val="1"/>
      <w:numFmt w:val="decimal"/>
      <w:lvlText w:val="%1."/>
      <w:lvlJc w:val="left"/>
      <w:pPr>
        <w:ind w:left="45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82" w:hanging="537"/>
      </w:pPr>
    </w:lvl>
    <w:lvl w:ilvl="2">
      <w:start w:val="1"/>
      <w:numFmt w:val="decimal"/>
      <w:lvlText w:val="%1.%2.%3"/>
      <w:lvlJc w:val="left"/>
      <w:pPr>
        <w:ind w:left="182" w:hanging="780"/>
      </w:pPr>
    </w:lvl>
    <w:lvl w:ilvl="3">
      <w:start w:val="1"/>
      <w:numFmt w:val="decimal"/>
      <w:lvlText w:val="%1.%2.%3.%4"/>
      <w:lvlJc w:val="left"/>
      <w:pPr>
        <w:ind w:left="983" w:hanging="780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980" w:hanging="780"/>
      </w:pPr>
    </w:lvl>
    <w:lvl w:ilvl="5">
      <w:start w:val="1"/>
      <w:numFmt w:val="bullet"/>
      <w:lvlText w:val="•"/>
      <w:lvlJc w:val="left"/>
      <w:pPr>
        <w:ind w:left="1260" w:hanging="780"/>
      </w:pPr>
    </w:lvl>
    <w:lvl w:ilvl="6">
      <w:start w:val="1"/>
      <w:numFmt w:val="bullet"/>
      <w:lvlText w:val="•"/>
      <w:lvlJc w:val="left"/>
      <w:pPr>
        <w:ind w:left="1880" w:hanging="780"/>
      </w:pPr>
    </w:lvl>
    <w:lvl w:ilvl="7">
      <w:start w:val="1"/>
      <w:numFmt w:val="bullet"/>
      <w:lvlText w:val="•"/>
      <w:lvlJc w:val="left"/>
      <w:pPr>
        <w:ind w:left="1920" w:hanging="780"/>
      </w:pPr>
    </w:lvl>
    <w:lvl w:ilvl="8">
      <w:start w:val="1"/>
      <w:numFmt w:val="bullet"/>
      <w:lvlText w:val="•"/>
      <w:lvlJc w:val="left"/>
      <w:pPr>
        <w:ind w:left="4255" w:hanging="780"/>
      </w:pPr>
    </w:lvl>
  </w:abstractNum>
  <w:abstractNum w:abstractNumId="12" w15:restartNumberingAfterBreak="0">
    <w:nsid w:val="79BE338E"/>
    <w:multiLevelType w:val="multilevel"/>
    <w:tmpl w:val="3AA8B57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920E4"/>
    <w:multiLevelType w:val="multilevel"/>
    <w:tmpl w:val="1D9686A0"/>
    <w:lvl w:ilvl="0">
      <w:start w:val="1"/>
      <w:numFmt w:val="bullet"/>
      <w:lvlText w:val="✔"/>
      <w:lvlJc w:val="left"/>
      <w:pPr>
        <w:ind w:left="143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60"/>
      </w:pPr>
    </w:lvl>
    <w:lvl w:ilvl="2">
      <w:start w:val="1"/>
      <w:numFmt w:val="bullet"/>
      <w:lvlText w:val="•"/>
      <w:lvlJc w:val="left"/>
      <w:pPr>
        <w:ind w:left="2937" w:hanging="360"/>
      </w:pPr>
    </w:lvl>
    <w:lvl w:ilvl="3">
      <w:start w:val="1"/>
      <w:numFmt w:val="bullet"/>
      <w:lvlText w:val="•"/>
      <w:lvlJc w:val="left"/>
      <w:pPr>
        <w:ind w:left="3685" w:hanging="360"/>
      </w:pPr>
    </w:lvl>
    <w:lvl w:ilvl="4">
      <w:start w:val="1"/>
      <w:numFmt w:val="bullet"/>
      <w:lvlText w:val="•"/>
      <w:lvlJc w:val="left"/>
      <w:pPr>
        <w:ind w:left="4434" w:hanging="360"/>
      </w:pPr>
    </w:lvl>
    <w:lvl w:ilvl="5">
      <w:start w:val="1"/>
      <w:numFmt w:val="bullet"/>
      <w:lvlText w:val="•"/>
      <w:lvlJc w:val="left"/>
      <w:pPr>
        <w:ind w:left="5183" w:hanging="360"/>
      </w:pPr>
    </w:lvl>
    <w:lvl w:ilvl="6">
      <w:start w:val="1"/>
      <w:numFmt w:val="bullet"/>
      <w:lvlText w:val="•"/>
      <w:lvlJc w:val="left"/>
      <w:pPr>
        <w:ind w:left="5931" w:hanging="360"/>
      </w:pPr>
    </w:lvl>
    <w:lvl w:ilvl="7">
      <w:start w:val="1"/>
      <w:numFmt w:val="bullet"/>
      <w:lvlText w:val="•"/>
      <w:lvlJc w:val="left"/>
      <w:pPr>
        <w:ind w:left="6680" w:hanging="360"/>
      </w:pPr>
    </w:lvl>
    <w:lvl w:ilvl="8">
      <w:start w:val="1"/>
      <w:numFmt w:val="bullet"/>
      <w:lvlText w:val="•"/>
      <w:lvlJc w:val="left"/>
      <w:pPr>
        <w:ind w:left="7429" w:hanging="360"/>
      </w:pPr>
    </w:lvl>
  </w:abstractNum>
  <w:abstractNum w:abstractNumId="14" w15:restartNumberingAfterBreak="0">
    <w:nsid w:val="7E9E35A8"/>
    <w:multiLevelType w:val="multilevel"/>
    <w:tmpl w:val="6EDC6B32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num w:numId="1" w16cid:durableId="1170757098">
    <w:abstractNumId w:val="3"/>
  </w:num>
  <w:num w:numId="2" w16cid:durableId="1243417401">
    <w:abstractNumId w:val="0"/>
  </w:num>
  <w:num w:numId="3" w16cid:durableId="471870953">
    <w:abstractNumId w:val="1"/>
  </w:num>
  <w:num w:numId="4" w16cid:durableId="998729517">
    <w:abstractNumId w:val="11"/>
  </w:num>
  <w:num w:numId="5" w16cid:durableId="1049494857">
    <w:abstractNumId w:val="13"/>
  </w:num>
  <w:num w:numId="6" w16cid:durableId="1144783248">
    <w:abstractNumId w:val="2"/>
  </w:num>
  <w:num w:numId="7" w16cid:durableId="1453088182">
    <w:abstractNumId w:val="7"/>
  </w:num>
  <w:num w:numId="8" w16cid:durableId="1641105816">
    <w:abstractNumId w:val="12"/>
  </w:num>
  <w:num w:numId="9" w16cid:durableId="864907008">
    <w:abstractNumId w:val="5"/>
  </w:num>
  <w:num w:numId="10" w16cid:durableId="1176724900">
    <w:abstractNumId w:val="14"/>
  </w:num>
  <w:num w:numId="11" w16cid:durableId="1865484522">
    <w:abstractNumId w:val="10"/>
  </w:num>
  <w:num w:numId="12" w16cid:durableId="921525639">
    <w:abstractNumId w:val="6"/>
  </w:num>
  <w:num w:numId="13" w16cid:durableId="123231910">
    <w:abstractNumId w:val="8"/>
  </w:num>
  <w:num w:numId="14" w16cid:durableId="858159648">
    <w:abstractNumId w:val="9"/>
  </w:num>
  <w:num w:numId="15" w16cid:durableId="555628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8B"/>
    <w:rsid w:val="00010BA2"/>
    <w:rsid w:val="00050C9E"/>
    <w:rsid w:val="00074F03"/>
    <w:rsid w:val="000A3A69"/>
    <w:rsid w:val="000B7F23"/>
    <w:rsid w:val="00136AAE"/>
    <w:rsid w:val="0015271A"/>
    <w:rsid w:val="00165FF3"/>
    <w:rsid w:val="00175511"/>
    <w:rsid w:val="001D7917"/>
    <w:rsid w:val="001F1B3E"/>
    <w:rsid w:val="00204159"/>
    <w:rsid w:val="00212700"/>
    <w:rsid w:val="00221A69"/>
    <w:rsid w:val="00227E7E"/>
    <w:rsid w:val="002748C9"/>
    <w:rsid w:val="00282FAC"/>
    <w:rsid w:val="00286B3B"/>
    <w:rsid w:val="002B02BD"/>
    <w:rsid w:val="002C5897"/>
    <w:rsid w:val="002E4E51"/>
    <w:rsid w:val="002E74D9"/>
    <w:rsid w:val="003128E3"/>
    <w:rsid w:val="00330139"/>
    <w:rsid w:val="00360C1C"/>
    <w:rsid w:val="00376A9A"/>
    <w:rsid w:val="00386D92"/>
    <w:rsid w:val="003A28AE"/>
    <w:rsid w:val="003C1A8B"/>
    <w:rsid w:val="003D53D4"/>
    <w:rsid w:val="003E6B69"/>
    <w:rsid w:val="004B73AF"/>
    <w:rsid w:val="004E5279"/>
    <w:rsid w:val="005226F1"/>
    <w:rsid w:val="00563E46"/>
    <w:rsid w:val="00592253"/>
    <w:rsid w:val="005A45DB"/>
    <w:rsid w:val="005B2C77"/>
    <w:rsid w:val="005B6086"/>
    <w:rsid w:val="005C35C9"/>
    <w:rsid w:val="005C5447"/>
    <w:rsid w:val="005D2128"/>
    <w:rsid w:val="00607ECA"/>
    <w:rsid w:val="0063064D"/>
    <w:rsid w:val="00672A02"/>
    <w:rsid w:val="00682422"/>
    <w:rsid w:val="00697313"/>
    <w:rsid w:val="006B7619"/>
    <w:rsid w:val="007100A0"/>
    <w:rsid w:val="007617CC"/>
    <w:rsid w:val="007859D8"/>
    <w:rsid w:val="0088211D"/>
    <w:rsid w:val="008857BD"/>
    <w:rsid w:val="00885CF7"/>
    <w:rsid w:val="00892A2D"/>
    <w:rsid w:val="008B20BA"/>
    <w:rsid w:val="008B210D"/>
    <w:rsid w:val="00905B59"/>
    <w:rsid w:val="00A028C4"/>
    <w:rsid w:val="00A26B9D"/>
    <w:rsid w:val="00A373A6"/>
    <w:rsid w:val="00A73C71"/>
    <w:rsid w:val="00A9147A"/>
    <w:rsid w:val="00AB0AD2"/>
    <w:rsid w:val="00AC7009"/>
    <w:rsid w:val="00AE2163"/>
    <w:rsid w:val="00AE6397"/>
    <w:rsid w:val="00B32EA5"/>
    <w:rsid w:val="00B40C9F"/>
    <w:rsid w:val="00B527E9"/>
    <w:rsid w:val="00B701EA"/>
    <w:rsid w:val="00BE4D24"/>
    <w:rsid w:val="00C00E1A"/>
    <w:rsid w:val="00C47A6A"/>
    <w:rsid w:val="00C848B4"/>
    <w:rsid w:val="00CB56F5"/>
    <w:rsid w:val="00CF4788"/>
    <w:rsid w:val="00CF502B"/>
    <w:rsid w:val="00D016E7"/>
    <w:rsid w:val="00D44DDB"/>
    <w:rsid w:val="00D7374D"/>
    <w:rsid w:val="00D7414D"/>
    <w:rsid w:val="00D956C2"/>
    <w:rsid w:val="00DA254E"/>
    <w:rsid w:val="00DF15EA"/>
    <w:rsid w:val="00DF1D20"/>
    <w:rsid w:val="00DF69CE"/>
    <w:rsid w:val="00E0555A"/>
    <w:rsid w:val="00E278A4"/>
    <w:rsid w:val="00E37F57"/>
    <w:rsid w:val="00EA5677"/>
    <w:rsid w:val="00ED5E0F"/>
    <w:rsid w:val="00F03FE1"/>
    <w:rsid w:val="00FB6CB1"/>
    <w:rsid w:val="00FF1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2BAD3"/>
  <w15:docId w15:val="{4DB8B088-48EC-4146-8871-1B515DB3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304"/>
  </w:style>
  <w:style w:type="paragraph" w:styleId="Ttulo1">
    <w:name w:val="heading 1"/>
    <w:basedOn w:val="Normal"/>
    <w:next w:val="Normal"/>
    <w:uiPriority w:val="9"/>
    <w:qFormat/>
    <w:rsid w:val="00D956C2"/>
    <w:pPr>
      <w:ind w:left="450" w:hanging="269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rsid w:val="00D956C2"/>
    <w:pPr>
      <w:ind w:left="1883" w:hanging="711"/>
      <w:jc w:val="both"/>
      <w:outlineLvl w:val="1"/>
    </w:pPr>
    <w:rPr>
      <w:b/>
      <w:sz w:val="23"/>
      <w:szCs w:val="23"/>
    </w:rPr>
  </w:style>
  <w:style w:type="paragraph" w:styleId="Ttulo3">
    <w:name w:val="heading 3"/>
    <w:basedOn w:val="Normal"/>
    <w:next w:val="Normal"/>
    <w:uiPriority w:val="9"/>
    <w:unhideWhenUsed/>
    <w:qFormat/>
    <w:rsid w:val="00D956C2"/>
    <w:pPr>
      <w:ind w:left="1883" w:right="238" w:hanging="711"/>
      <w:jc w:val="both"/>
      <w:outlineLvl w:val="2"/>
    </w:pPr>
    <w:rPr>
      <w:sz w:val="23"/>
      <w:szCs w:val="23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956C2"/>
    <w:pPr>
      <w:ind w:left="1883" w:hanging="711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956C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956C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956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956C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D956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D956C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1"/>
    <w:rsid w:val="00D956C2"/>
    <w:tblPr>
      <w:tblStyleRowBandSize w:val="1"/>
      <w:tblStyleColBandSize w:val="1"/>
    </w:tblPr>
  </w:style>
  <w:style w:type="table" w:customStyle="1" w:styleId="3">
    <w:name w:val="3"/>
    <w:basedOn w:val="TableNormal1"/>
    <w:rsid w:val="00D956C2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DD7A2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uiPriority w:val="99"/>
    <w:unhideWhenUsed/>
    <w:rsid w:val="00DD7A23"/>
    <w:rPr>
      <w:rFonts w:ascii="Times New Roman" w:hAnsi="Times New Roman" w:cs="Times New Roman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DD7A23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B5AEF"/>
    <w:rPr>
      <w:color w:val="605E5C"/>
      <w:shd w:val="clear" w:color="auto" w:fill="E1DFDD"/>
    </w:rPr>
  </w:style>
  <w:style w:type="table" w:customStyle="1" w:styleId="2">
    <w:name w:val="2"/>
    <w:basedOn w:val="TableNormal1"/>
    <w:rsid w:val="00D956C2"/>
    <w:tblPr>
      <w:tblStyleRowBandSize w:val="1"/>
      <w:tblStyleColBandSize w:val="1"/>
    </w:tblPr>
  </w:style>
  <w:style w:type="table" w:customStyle="1" w:styleId="1">
    <w:name w:val="1"/>
    <w:basedOn w:val="TableNormal1"/>
    <w:rsid w:val="00D956C2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1527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5271A"/>
  </w:style>
  <w:style w:type="paragraph" w:styleId="Rodap">
    <w:name w:val="footer"/>
    <w:basedOn w:val="Normal"/>
    <w:link w:val="RodapChar"/>
    <w:unhideWhenUsed/>
    <w:rsid w:val="001527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271A"/>
  </w:style>
  <w:style w:type="character" w:customStyle="1" w:styleId="MenoPendente2">
    <w:name w:val="Menção Pendente2"/>
    <w:basedOn w:val="Fontepargpadro"/>
    <w:uiPriority w:val="99"/>
    <w:semiHidden/>
    <w:unhideWhenUsed/>
    <w:rsid w:val="00AE2163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rsid w:val="00D7374D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25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pacprocessoseletivo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UYlL8zpwhnkSFGrV0rLv1Xv8qw==">AMUW2mU8H1kS2wrb41ib57TEM7xGy3I48Ugy/LnF9ogc1fc6Zseu7h1hfESACVMt60xkYfU3lKai98+HfXIU1rgHCWldRmiQue0i3BoOBWJ3xS+ZJ7ekZfNFr4pj2VqEhVlM0xk+Qkn1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3425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RINALDO GUIMARÃES</dc:creator>
  <cp:keywords/>
  <dc:description/>
  <cp:lastModifiedBy>ADM</cp:lastModifiedBy>
  <cp:revision>2</cp:revision>
  <cp:lastPrinted>2025-07-01T13:25:00Z</cp:lastPrinted>
  <dcterms:created xsi:type="dcterms:W3CDTF">2025-07-02T12:45:00Z</dcterms:created>
  <dcterms:modified xsi:type="dcterms:W3CDTF">2025-07-02T12:45:00Z</dcterms:modified>
</cp:coreProperties>
</file>